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B020EF" w:rsidRPr="00205191" w14:paraId="5CB8D291" w14:textId="77777777" w:rsidTr="00B020EF">
        <w:trPr>
          <w:trHeight w:val="4325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0F94E83" w14:textId="77777777" w:rsidR="00B020EF" w:rsidRPr="00205191" w:rsidRDefault="00B020EF" w:rsidP="00B020E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745A9A4" w14:textId="77777777" w:rsidR="00B020EF" w:rsidRPr="0020519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205191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689DF4E" w14:textId="77777777" w:rsidR="00B020EF" w:rsidRPr="0020519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205191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2488E4E" w14:textId="74EEC6D6" w:rsidR="00B020EF" w:rsidRPr="00205191" w:rsidRDefault="00F65D5B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205191">
              <w:rPr>
                <w:rFonts w:ascii="Arial" w:eastAsia="Times New Roman" w:hAnsi="Arial" w:cs="Arial"/>
                <w:b/>
                <w:bCs/>
                <w:spacing w:val="40"/>
                <w:sz w:val="36"/>
                <w:szCs w:val="36"/>
              </w:rPr>
              <w:t>Water Treatment Technician</w:t>
            </w:r>
          </w:p>
          <w:p w14:paraId="7A048C68" w14:textId="5C5A08DE" w:rsidR="00B020EF" w:rsidRPr="0020519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</w:pPr>
            <w:r w:rsidRPr="00205191"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  <w:t>Level-</w:t>
            </w:r>
            <w:r w:rsidR="00D67B4D" w:rsidRPr="00205191"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  <w:t>4</w:t>
            </w:r>
          </w:p>
          <w:p w14:paraId="10E19538" w14:textId="75C4C9B1" w:rsidR="00B020EF" w:rsidRPr="00205191" w:rsidRDefault="00B020EF" w:rsidP="00B020EF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205191">
              <w:rPr>
                <w:rFonts w:ascii="Arial" w:hAnsi="Arial" w:cs="Arial"/>
                <w:b/>
                <w:bCs/>
                <w:sz w:val="36"/>
                <w:szCs w:val="36"/>
              </w:rPr>
              <w:t>Summative Assessment</w:t>
            </w:r>
          </w:p>
          <w:p w14:paraId="3487E715" w14:textId="38A28FBD" w:rsidR="00B020EF" w:rsidRPr="00205191" w:rsidRDefault="002B1D5B" w:rsidP="0074763E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205191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Activity-1</w:t>
            </w:r>
          </w:p>
        </w:tc>
      </w:tr>
      <w:tr w:rsidR="00B020EF" w:rsidRPr="00205191" w14:paraId="36B9D235" w14:textId="77777777" w:rsidTr="00B020E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972EF86" w14:textId="77777777" w:rsidR="00B020EF" w:rsidRPr="00205191" w:rsidRDefault="00B020EF" w:rsidP="00B020E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95BC246" w14:textId="1DA1AF5C" w:rsidR="00B020EF" w:rsidRPr="00205191" w:rsidRDefault="00B020EF" w:rsidP="00F65D5B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20519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F65D5B" w:rsidRPr="0020519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15</w:t>
            </w:r>
            <w:r w:rsidRPr="0020519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F65D5B" w:rsidRPr="0020519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19</w:t>
            </w:r>
            <w:r w:rsidR="00F66BD3" w:rsidRPr="0020519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December</w:t>
            </w:r>
            <w:r w:rsidRPr="0020519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5567FE" w:rsidRPr="0020519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09AC82DF" w14:textId="325DFDA4" w:rsidR="00B020EF" w:rsidRPr="0020519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20519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0389BB2" w14:textId="77777777" w:rsidR="00B020EF" w:rsidRPr="00205191" w:rsidRDefault="00B020EF" w:rsidP="00B020E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B020EF" w:rsidRPr="00205191" w14:paraId="11E5AB33" w14:textId="77777777" w:rsidTr="00B020E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1C20D3B" w14:textId="77777777" w:rsidR="00B020EF" w:rsidRPr="00205191" w:rsidRDefault="00B020EF" w:rsidP="00B020E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C8238F8" w14:textId="77777777" w:rsidR="00B020EF" w:rsidRPr="0020519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20519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2E58730" wp14:editId="2A80171A">
                  <wp:extent cx="2327910" cy="232791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D06634" w14:textId="77777777" w:rsidR="00B020EF" w:rsidRPr="0020519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20519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7ED7FC6" w14:textId="77777777" w:rsidR="00B020EF" w:rsidRPr="0020519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20519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D4BD98B" w14:textId="77777777" w:rsidR="00B020EF" w:rsidRPr="0020519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AC653F3" w14:textId="77777777" w:rsidR="00B020EF" w:rsidRPr="00205191" w:rsidRDefault="00B020EF">
      <w:pPr>
        <w:rPr>
          <w:rFonts w:ascii="Arial" w:hAnsi="Arial" w:cs="Arial"/>
          <w:b/>
          <w:sz w:val="32"/>
        </w:rPr>
      </w:pPr>
      <w:r w:rsidRPr="00205191">
        <w:rPr>
          <w:rFonts w:ascii="Arial" w:hAnsi="Arial" w:cs="Arial"/>
          <w:b/>
          <w:sz w:val="32"/>
        </w:rPr>
        <w:br w:type="page"/>
      </w:r>
    </w:p>
    <w:p w14:paraId="21C7A6F7" w14:textId="50E4E506" w:rsidR="008D7F73" w:rsidRPr="00205191" w:rsidRDefault="00F037EF" w:rsidP="001F4B62">
      <w:pPr>
        <w:spacing w:after="0"/>
        <w:jc w:val="center"/>
        <w:rPr>
          <w:rFonts w:ascii="Arial" w:hAnsi="Arial" w:cs="Arial"/>
          <w:b/>
          <w:sz w:val="32"/>
        </w:rPr>
      </w:pPr>
      <w:r w:rsidRPr="00205191">
        <w:rPr>
          <w:rFonts w:ascii="Arial" w:eastAsia="Times New Roman" w:hAnsi="Arial" w:cs="Arial"/>
          <w:b/>
          <w:sz w:val="32"/>
          <w:szCs w:val="24"/>
        </w:rPr>
        <w:lastRenderedPageBreak/>
        <w:t xml:space="preserve">Section A: </w:t>
      </w:r>
      <w:r w:rsidR="008D7F73" w:rsidRPr="002051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39062B" w:rsidRPr="00205191" w14:paraId="028D2F8D" w14:textId="77777777" w:rsidTr="002C3253">
        <w:trPr>
          <w:trHeight w:val="440"/>
        </w:trPr>
        <w:tc>
          <w:tcPr>
            <w:tcW w:w="1668" w:type="dxa"/>
            <w:vAlign w:val="center"/>
          </w:tcPr>
          <w:p w14:paraId="035D031D" w14:textId="77777777" w:rsidR="0039062B" w:rsidRPr="00205191" w:rsidRDefault="0039062B" w:rsidP="003906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5191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224D178D" w14:textId="1DF7FD4A" w:rsidR="0039062B" w:rsidRPr="00205191" w:rsidRDefault="0039062B" w:rsidP="0039062B">
            <w:pPr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 w:rsidRPr="00205191">
              <w:rPr>
                <w:rFonts w:ascii="Arial" w:hAnsi="Arial" w:cs="Arial"/>
                <w:b/>
                <w:bCs/>
                <w:color w:val="0D0D0D" w:themeColor="text1" w:themeTint="F2"/>
              </w:rPr>
              <w:t>Water Treatment Technician (Level – 4)</w:t>
            </w:r>
          </w:p>
        </w:tc>
      </w:tr>
      <w:tr w:rsidR="003E52AA" w:rsidRPr="00205191" w14:paraId="34FF83B6" w14:textId="77777777" w:rsidTr="00881686">
        <w:trPr>
          <w:trHeight w:val="1963"/>
        </w:trPr>
        <w:tc>
          <w:tcPr>
            <w:tcW w:w="1668" w:type="dxa"/>
            <w:vAlign w:val="center"/>
          </w:tcPr>
          <w:p w14:paraId="3DD17C76" w14:textId="1874383B" w:rsidR="003E52AA" w:rsidRPr="00205191" w:rsidRDefault="003E52AA" w:rsidP="003E52AA">
            <w:pPr>
              <w:rPr>
                <w:rFonts w:ascii="Arial" w:hAnsi="Arial" w:cs="Arial"/>
                <w:b/>
              </w:rPr>
            </w:pPr>
            <w:r w:rsidRPr="00205191">
              <w:rPr>
                <w:rFonts w:ascii="Arial" w:hAnsi="Arial" w:cs="Arial"/>
                <w:b/>
                <w:sz w:val="22"/>
                <w:szCs w:val="22"/>
              </w:rPr>
              <w:t>Competency Standards</w:t>
            </w:r>
          </w:p>
        </w:tc>
        <w:tc>
          <w:tcPr>
            <w:tcW w:w="7581" w:type="dxa"/>
            <w:vAlign w:val="center"/>
          </w:tcPr>
          <w:p w14:paraId="22618697" w14:textId="77777777" w:rsidR="003E52AA" w:rsidRPr="00205191" w:rsidRDefault="003E52AA" w:rsidP="003E52AA">
            <w:pPr>
              <w:numPr>
                <w:ilvl w:val="0"/>
                <w:numId w:val="5"/>
              </w:numPr>
              <w:rPr>
                <w:rFonts w:ascii="Arial" w:hAnsi="Arial" w:cs="Arial"/>
                <w:bCs/>
                <w:sz w:val="22"/>
              </w:rPr>
            </w:pPr>
            <w:r w:rsidRPr="00205191">
              <w:rPr>
                <w:rFonts w:ascii="Arial" w:hAnsi="Arial" w:cs="Arial"/>
                <w:bCs/>
                <w:sz w:val="22"/>
              </w:rPr>
              <w:t>Identify types of wastewaters</w:t>
            </w:r>
          </w:p>
          <w:p w14:paraId="5E81E892" w14:textId="62CD7952" w:rsidR="003E52AA" w:rsidRPr="00205191" w:rsidRDefault="003E52AA" w:rsidP="003E52AA">
            <w:pPr>
              <w:numPr>
                <w:ilvl w:val="0"/>
                <w:numId w:val="5"/>
              </w:numPr>
              <w:rPr>
                <w:rFonts w:ascii="Arial" w:hAnsi="Arial" w:cs="Arial"/>
                <w:bCs/>
                <w:sz w:val="22"/>
              </w:rPr>
            </w:pPr>
            <w:r w:rsidRPr="00205191">
              <w:rPr>
                <w:rFonts w:ascii="Arial" w:hAnsi="Arial" w:cs="Arial"/>
                <w:bCs/>
                <w:sz w:val="22"/>
              </w:rPr>
              <w:t>Monitor National &amp; International Policy Rules &amp; Regulations</w:t>
            </w:r>
          </w:p>
          <w:p w14:paraId="2C61D956" w14:textId="77777777" w:rsidR="003E52AA" w:rsidRPr="00205191" w:rsidRDefault="003E52AA" w:rsidP="003E52AA">
            <w:pPr>
              <w:numPr>
                <w:ilvl w:val="0"/>
                <w:numId w:val="5"/>
              </w:numPr>
              <w:rPr>
                <w:rFonts w:ascii="Arial" w:hAnsi="Arial" w:cs="Arial"/>
                <w:bCs/>
                <w:sz w:val="22"/>
              </w:rPr>
            </w:pPr>
            <w:r w:rsidRPr="00205191">
              <w:rPr>
                <w:rFonts w:ascii="Arial" w:hAnsi="Arial" w:cs="Arial"/>
                <w:bCs/>
                <w:sz w:val="22"/>
              </w:rPr>
              <w:t>Perform Wastewater Treatment</w:t>
            </w:r>
          </w:p>
          <w:p w14:paraId="03D57B5A" w14:textId="77777777" w:rsidR="003E52AA" w:rsidRPr="00205191" w:rsidRDefault="003E52AA" w:rsidP="003E52AA">
            <w:pPr>
              <w:numPr>
                <w:ilvl w:val="0"/>
                <w:numId w:val="5"/>
              </w:numPr>
              <w:rPr>
                <w:rFonts w:ascii="Arial" w:hAnsi="Arial" w:cs="Arial"/>
                <w:bCs/>
                <w:sz w:val="22"/>
              </w:rPr>
            </w:pPr>
            <w:r w:rsidRPr="00205191">
              <w:rPr>
                <w:rFonts w:ascii="Arial" w:hAnsi="Arial" w:cs="Arial"/>
                <w:bCs/>
                <w:sz w:val="22"/>
              </w:rPr>
              <w:t>Monitor Wastewater Treatment Techniques</w:t>
            </w:r>
          </w:p>
          <w:p w14:paraId="1928F02B" w14:textId="77777777" w:rsidR="003E52AA" w:rsidRPr="00205191" w:rsidRDefault="003E52AA" w:rsidP="003E52AA">
            <w:pPr>
              <w:numPr>
                <w:ilvl w:val="0"/>
                <w:numId w:val="5"/>
              </w:numPr>
              <w:rPr>
                <w:rFonts w:ascii="Arial" w:hAnsi="Arial" w:cs="Arial"/>
                <w:bCs/>
                <w:sz w:val="22"/>
              </w:rPr>
            </w:pPr>
            <w:r w:rsidRPr="00205191">
              <w:rPr>
                <w:rFonts w:ascii="Arial" w:hAnsi="Arial" w:cs="Arial"/>
                <w:bCs/>
                <w:sz w:val="22"/>
              </w:rPr>
              <w:t>Monitor Stages of Wastewater Treatment Process</w:t>
            </w:r>
          </w:p>
          <w:p w14:paraId="064BA542" w14:textId="77777777" w:rsidR="003E52AA" w:rsidRPr="00205191" w:rsidRDefault="003E52AA" w:rsidP="003E52AA">
            <w:pPr>
              <w:numPr>
                <w:ilvl w:val="0"/>
                <w:numId w:val="5"/>
              </w:numPr>
              <w:rPr>
                <w:rFonts w:ascii="Arial" w:hAnsi="Arial" w:cs="Arial"/>
                <w:bCs/>
                <w:sz w:val="22"/>
              </w:rPr>
            </w:pPr>
            <w:r w:rsidRPr="00205191">
              <w:rPr>
                <w:rFonts w:ascii="Arial" w:hAnsi="Arial" w:cs="Arial"/>
                <w:bCs/>
                <w:sz w:val="22"/>
              </w:rPr>
              <w:t>Perform Operations &amp; Maintenance</w:t>
            </w:r>
          </w:p>
          <w:p w14:paraId="0E2A813D" w14:textId="77777777" w:rsidR="003E52AA" w:rsidRPr="00205191" w:rsidRDefault="003E52AA" w:rsidP="003E52AA">
            <w:pPr>
              <w:numPr>
                <w:ilvl w:val="0"/>
                <w:numId w:val="5"/>
              </w:numPr>
              <w:rPr>
                <w:rFonts w:ascii="Arial" w:hAnsi="Arial" w:cs="Arial"/>
                <w:bCs/>
                <w:sz w:val="22"/>
              </w:rPr>
            </w:pPr>
            <w:r w:rsidRPr="00205191">
              <w:rPr>
                <w:rFonts w:ascii="Arial" w:hAnsi="Arial" w:cs="Arial"/>
                <w:bCs/>
                <w:sz w:val="22"/>
              </w:rPr>
              <w:t>Perform Customer Care Services</w:t>
            </w:r>
          </w:p>
          <w:p w14:paraId="4AAC5854" w14:textId="77777777" w:rsidR="003E52AA" w:rsidRPr="00205191" w:rsidRDefault="003E52AA" w:rsidP="003E52AA">
            <w:pPr>
              <w:numPr>
                <w:ilvl w:val="0"/>
                <w:numId w:val="5"/>
              </w:numPr>
              <w:rPr>
                <w:rFonts w:ascii="Arial" w:hAnsi="Arial" w:cs="Arial"/>
                <w:bCs/>
                <w:sz w:val="22"/>
              </w:rPr>
            </w:pPr>
            <w:r w:rsidRPr="00205191">
              <w:rPr>
                <w:rFonts w:ascii="Arial" w:hAnsi="Arial" w:cs="Arial"/>
                <w:bCs/>
                <w:sz w:val="22"/>
              </w:rPr>
              <w:t>Identify Risk Management in Water Treatment</w:t>
            </w:r>
          </w:p>
          <w:p w14:paraId="48ED4D55" w14:textId="77777777" w:rsidR="003E52AA" w:rsidRPr="00205191" w:rsidRDefault="003E52AA" w:rsidP="003E52AA">
            <w:pPr>
              <w:numPr>
                <w:ilvl w:val="0"/>
                <w:numId w:val="5"/>
              </w:numPr>
              <w:rPr>
                <w:rFonts w:ascii="Arial" w:hAnsi="Arial" w:cs="Arial"/>
                <w:bCs/>
                <w:sz w:val="22"/>
              </w:rPr>
            </w:pPr>
            <w:r w:rsidRPr="00205191">
              <w:rPr>
                <w:rFonts w:ascii="Arial" w:hAnsi="Arial" w:cs="Arial"/>
                <w:bCs/>
                <w:sz w:val="22"/>
              </w:rPr>
              <w:t>Apply Data Management</w:t>
            </w:r>
          </w:p>
          <w:p w14:paraId="28A09EF9" w14:textId="452EBB8E" w:rsidR="003E52AA" w:rsidRPr="00205191" w:rsidRDefault="003E52AA" w:rsidP="003E52AA">
            <w:pPr>
              <w:numPr>
                <w:ilvl w:val="0"/>
                <w:numId w:val="5"/>
              </w:numPr>
              <w:rPr>
                <w:rFonts w:ascii="Arial" w:hAnsi="Arial" w:cs="Arial"/>
                <w:color w:val="000000"/>
              </w:rPr>
            </w:pPr>
            <w:r w:rsidRPr="00205191">
              <w:rPr>
                <w:rFonts w:ascii="Arial" w:hAnsi="Arial" w:cs="Arial"/>
                <w:bCs/>
                <w:sz w:val="22"/>
              </w:rPr>
              <w:t>Perform Assets Management Services</w:t>
            </w:r>
          </w:p>
        </w:tc>
      </w:tr>
      <w:tr w:rsidR="003E52AA" w:rsidRPr="00205191" w14:paraId="6BEE3876" w14:textId="77777777" w:rsidTr="000C04C4">
        <w:trPr>
          <w:trHeight w:val="712"/>
        </w:trPr>
        <w:tc>
          <w:tcPr>
            <w:tcW w:w="1668" w:type="dxa"/>
            <w:vAlign w:val="center"/>
          </w:tcPr>
          <w:p w14:paraId="58D1CDB2" w14:textId="59D418D1" w:rsidR="003E52AA" w:rsidRPr="00205191" w:rsidRDefault="003E52AA" w:rsidP="003E52AA">
            <w:pPr>
              <w:rPr>
                <w:rFonts w:ascii="Arial" w:hAnsi="Arial" w:cs="Arial"/>
                <w:b/>
                <w:bCs/>
              </w:rPr>
            </w:pPr>
            <w:r w:rsidRPr="00205191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</w:tcPr>
          <w:p w14:paraId="03CD0966" w14:textId="614F4BCA" w:rsidR="003E52AA" w:rsidRPr="00205191" w:rsidRDefault="003E52AA" w:rsidP="003E52AA">
            <w:pPr>
              <w:rPr>
                <w:rFonts w:ascii="Arial" w:hAnsi="Arial" w:cs="Arial"/>
                <w:b/>
                <w:color w:val="0C0C0C"/>
              </w:rPr>
            </w:pPr>
          </w:p>
        </w:tc>
      </w:tr>
      <w:tr w:rsidR="003E52AA" w:rsidRPr="00205191" w14:paraId="54B5C0FA" w14:textId="77777777" w:rsidTr="001F4B62">
        <w:trPr>
          <w:trHeight w:val="357"/>
        </w:trPr>
        <w:tc>
          <w:tcPr>
            <w:tcW w:w="1668" w:type="dxa"/>
            <w:vAlign w:val="center"/>
          </w:tcPr>
          <w:p w14:paraId="2FD59B8A" w14:textId="2AD5734A" w:rsidR="003E52AA" w:rsidRPr="00205191" w:rsidRDefault="003E52AA" w:rsidP="003E52AA">
            <w:pPr>
              <w:rPr>
                <w:rFonts w:ascii="Arial" w:hAnsi="Arial" w:cs="Arial"/>
                <w:b/>
              </w:rPr>
            </w:pPr>
            <w:r w:rsidRPr="00205191">
              <w:rPr>
                <w:rFonts w:ascii="Arial" w:hAnsi="Arial" w:cs="Arial"/>
                <w:b/>
                <w:bCs/>
                <w:sz w:val="22"/>
                <w:szCs w:val="22"/>
              </w:rPr>
              <w:t>Candidate Details</w:t>
            </w:r>
          </w:p>
        </w:tc>
        <w:tc>
          <w:tcPr>
            <w:tcW w:w="7581" w:type="dxa"/>
          </w:tcPr>
          <w:p w14:paraId="30BCC3F1" w14:textId="77777777" w:rsidR="003E52AA" w:rsidRPr="00205191" w:rsidRDefault="003E52AA" w:rsidP="003E52AA">
            <w:pPr>
              <w:rPr>
                <w:rFonts w:ascii="Arial" w:hAnsi="Arial" w:cs="Arial"/>
                <w:b/>
                <w:color w:val="0C0C0C"/>
              </w:rPr>
            </w:pPr>
          </w:p>
        </w:tc>
      </w:tr>
    </w:tbl>
    <w:p w14:paraId="2593669D" w14:textId="3BBC617F" w:rsidR="00F037EF" w:rsidRPr="00205191" w:rsidRDefault="00F037EF" w:rsidP="00C4561E">
      <w:pPr>
        <w:spacing w:after="0" w:line="240" w:lineRule="auto"/>
        <w:jc w:val="center"/>
        <w:rPr>
          <w:rFonts w:ascii="Arial" w:hAnsi="Arial" w:cs="Arial"/>
        </w:rPr>
      </w:pPr>
      <w:r w:rsidRPr="00205191">
        <w:rPr>
          <w:rFonts w:ascii="Arial" w:hAnsi="Arial" w:cs="Arial"/>
          <w:b/>
          <w:bCs/>
          <w:sz w:val="32"/>
        </w:rPr>
        <w:t>Section A1:</w:t>
      </w:r>
      <w:r w:rsidRPr="00205191">
        <w:rPr>
          <w:rFonts w:ascii="Arial" w:hAnsi="Arial" w:cs="Arial"/>
          <w:sz w:val="32"/>
        </w:rPr>
        <w:t xml:space="preserve"> </w:t>
      </w:r>
      <w:r w:rsidRPr="00205191">
        <w:rPr>
          <w:rFonts w:ascii="Arial" w:hAnsi="Arial" w:cs="Arial"/>
          <w:b/>
          <w:sz w:val="32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9175" w:type="dxa"/>
        <w:tblLayout w:type="fixed"/>
        <w:tblLook w:val="04A0" w:firstRow="1" w:lastRow="0" w:firstColumn="1" w:lastColumn="0" w:noHBand="0" w:noVBand="1"/>
      </w:tblPr>
      <w:tblGrid>
        <w:gridCol w:w="1581"/>
        <w:gridCol w:w="7594"/>
      </w:tblGrid>
      <w:tr w:rsidR="008D7F73" w:rsidRPr="00205191" w14:paraId="3FCF843D" w14:textId="77777777" w:rsidTr="00B25D26">
        <w:trPr>
          <w:trHeight w:val="1231"/>
        </w:trPr>
        <w:tc>
          <w:tcPr>
            <w:tcW w:w="1581" w:type="dxa"/>
          </w:tcPr>
          <w:p w14:paraId="10480D96" w14:textId="77777777" w:rsidR="008D7F73" w:rsidRPr="00205191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519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73DDE21" w14:textId="77777777" w:rsidR="008D7F73" w:rsidRPr="00205191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94" w:type="dxa"/>
          </w:tcPr>
          <w:p w14:paraId="5E69B2C1" w14:textId="587553C6" w:rsidR="00E94AA9" w:rsidRPr="00205191" w:rsidRDefault="008D7F73" w:rsidP="00E94AA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5191">
              <w:rPr>
                <w:rFonts w:ascii="Arial" w:hAnsi="Arial" w:cs="Arial"/>
                <w:b/>
                <w:sz w:val="20"/>
                <w:szCs w:val="20"/>
              </w:rPr>
              <w:t xml:space="preserve">To meet this </w:t>
            </w:r>
            <w:r w:rsidR="00B020EF" w:rsidRPr="00205191">
              <w:rPr>
                <w:rFonts w:ascii="Arial" w:hAnsi="Arial" w:cs="Arial"/>
                <w:b/>
                <w:sz w:val="20"/>
                <w:szCs w:val="20"/>
              </w:rPr>
              <w:t>standard,</w:t>
            </w:r>
            <w:r w:rsidRPr="00205191">
              <w:rPr>
                <w:rFonts w:ascii="Arial" w:hAnsi="Arial" w:cs="Arial"/>
                <w:b/>
                <w:sz w:val="20"/>
                <w:szCs w:val="20"/>
              </w:rPr>
              <w:t xml:space="preserve"> you are required to complete the following within </w:t>
            </w:r>
            <w:r w:rsidR="00532E17" w:rsidRPr="00205191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6E5233" w:rsidRPr="00205191">
              <w:rPr>
                <w:rFonts w:ascii="Arial" w:hAnsi="Arial" w:cs="Arial"/>
                <w:b/>
                <w:sz w:val="20"/>
                <w:szCs w:val="20"/>
              </w:rPr>
              <w:t>4 hrs.</w:t>
            </w:r>
            <w:r w:rsidRPr="00205191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205191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67DB06EB" w14:textId="6AF118A4" w:rsidR="00AC479B" w:rsidRPr="00205191" w:rsidRDefault="00AC479B" w:rsidP="00AC479B">
            <w:pPr>
              <w:jc w:val="both"/>
              <w:rPr>
                <w:rFonts w:ascii="Arial" w:hAnsi="Arial" w:cs="Arial"/>
                <w:b/>
                <w:bCs/>
              </w:rPr>
            </w:pPr>
            <w:bookmarkStart w:id="1" w:name="_GoBack"/>
            <w:bookmarkEnd w:id="1"/>
            <w:r w:rsidRPr="00205191">
              <w:rPr>
                <w:rFonts w:ascii="Arial" w:hAnsi="Arial" w:cs="Arial"/>
                <w:b/>
                <w:bCs/>
              </w:rPr>
              <w:t>Scenario:</w:t>
            </w:r>
          </w:p>
          <w:p w14:paraId="380F2BA1" w14:textId="57A54B5A" w:rsidR="00E54B4B" w:rsidRPr="00E54B4B" w:rsidRDefault="00E54B4B" w:rsidP="00E54B4B">
            <w:pPr>
              <w:jc w:val="both"/>
              <w:rPr>
                <w:rFonts w:ascii="Arial" w:hAnsi="Arial" w:cs="Arial"/>
                <w:bCs/>
                <w:sz w:val="22"/>
              </w:rPr>
            </w:pPr>
            <w:r w:rsidRPr="00E54B4B">
              <w:rPr>
                <w:rFonts w:ascii="Arial" w:hAnsi="Arial" w:cs="Arial"/>
                <w:bCs/>
                <w:sz w:val="22"/>
              </w:rPr>
              <w:t xml:space="preserve">You are working as a Water Treatment Technician at a municipal wastewater treatment plant, </w:t>
            </w:r>
            <w:proofErr w:type="gramStart"/>
            <w:r w:rsidRPr="00E54B4B">
              <w:rPr>
                <w:rFonts w:ascii="Arial" w:hAnsi="Arial" w:cs="Arial"/>
                <w:bCs/>
                <w:sz w:val="22"/>
              </w:rPr>
              <w:t>A</w:t>
            </w:r>
            <w:proofErr w:type="gramEnd"/>
            <w:r w:rsidRPr="00E54B4B">
              <w:rPr>
                <w:rFonts w:ascii="Arial" w:hAnsi="Arial" w:cs="Arial"/>
                <w:bCs/>
                <w:sz w:val="22"/>
              </w:rPr>
              <w:t xml:space="preserve"> municipal</w:t>
            </w:r>
            <w:r>
              <w:rPr>
                <w:rFonts w:ascii="Arial" w:hAnsi="Arial" w:cs="Arial"/>
                <w:bCs/>
                <w:sz w:val="22"/>
              </w:rPr>
              <w:t xml:space="preserve"> </w:t>
            </w:r>
            <w:r w:rsidRPr="00E54B4B">
              <w:rPr>
                <w:rFonts w:ascii="Arial" w:hAnsi="Arial" w:cs="Arial"/>
                <w:bCs/>
                <w:sz w:val="22"/>
              </w:rPr>
              <w:t>wastewater treatment system</w:t>
            </w:r>
            <w:r>
              <w:rPr>
                <w:rFonts w:ascii="Arial" w:hAnsi="Arial" w:cs="Arial"/>
                <w:bCs/>
                <w:sz w:val="22"/>
              </w:rPr>
              <w:t xml:space="preserve"> is</w:t>
            </w:r>
            <w:r w:rsidR="00564F99">
              <w:rPr>
                <w:rFonts w:ascii="Arial" w:hAnsi="Arial" w:cs="Arial"/>
                <w:bCs/>
                <w:sz w:val="22"/>
              </w:rPr>
              <w:t xml:space="preserve"> </w:t>
            </w:r>
            <w:r w:rsidR="00564F99" w:rsidRPr="00E54B4B">
              <w:rPr>
                <w:rFonts w:ascii="Arial" w:hAnsi="Arial" w:cs="Arial"/>
                <w:bCs/>
                <w:sz w:val="22"/>
              </w:rPr>
              <w:t>showing poor</w:t>
            </w:r>
          </w:p>
          <w:p w14:paraId="3909A0AC" w14:textId="213B3335" w:rsidR="00E54B4B" w:rsidRPr="00E54B4B" w:rsidRDefault="00E54B4B" w:rsidP="00E54B4B">
            <w:pPr>
              <w:jc w:val="both"/>
              <w:rPr>
                <w:rFonts w:ascii="Arial" w:hAnsi="Arial" w:cs="Arial"/>
                <w:bCs/>
                <w:sz w:val="22"/>
              </w:rPr>
            </w:pPr>
            <w:r w:rsidRPr="00E54B4B">
              <w:rPr>
                <w:rFonts w:ascii="Arial" w:hAnsi="Arial" w:cs="Arial"/>
                <w:bCs/>
                <w:sz w:val="22"/>
              </w:rPr>
              <w:t>effluent quality and abnormal operating conditions, possibly due to unusual wastewater characteristics, process inefficiencies, or equipment issues. Complaints have been received from downstream users, and regulatory compliance is at risk.</w:t>
            </w:r>
          </w:p>
          <w:p w14:paraId="1BB873B7" w14:textId="77777777" w:rsidR="00AC479B" w:rsidRPr="00205191" w:rsidRDefault="00F037EF" w:rsidP="00F037EF">
            <w:pPr>
              <w:jc w:val="both"/>
              <w:rPr>
                <w:rFonts w:ascii="Arial" w:hAnsi="Arial" w:cs="Arial"/>
                <w:b/>
                <w:bCs/>
              </w:rPr>
            </w:pPr>
            <w:r w:rsidRPr="00205191">
              <w:rPr>
                <w:rFonts w:ascii="Arial" w:hAnsi="Arial" w:cs="Arial"/>
                <w:b/>
                <w:bCs/>
              </w:rPr>
              <w:t>Activity</w:t>
            </w:r>
            <w:r w:rsidR="00AC479B" w:rsidRPr="00205191">
              <w:rPr>
                <w:rFonts w:ascii="Arial" w:hAnsi="Arial" w:cs="Arial"/>
                <w:b/>
                <w:bCs/>
              </w:rPr>
              <w:t>-1:</w:t>
            </w:r>
          </w:p>
          <w:p w14:paraId="0CB611A4" w14:textId="4DFC3ADE" w:rsidR="00445F89" w:rsidRPr="00205191" w:rsidRDefault="00CD6E84" w:rsidP="00F037EF">
            <w:pPr>
              <w:jc w:val="both"/>
              <w:rPr>
                <w:rFonts w:ascii="Arial" w:hAnsi="Arial" w:cs="Arial"/>
                <w:b/>
                <w:bCs/>
              </w:rPr>
            </w:pPr>
            <w:r w:rsidRPr="00205191">
              <w:rPr>
                <w:rFonts w:ascii="Arial" w:hAnsi="Arial" w:cs="Arial"/>
                <w:bCs/>
                <w:sz w:val="22"/>
              </w:rPr>
              <w:t>Identify the type of incoming wastewater, check regulatory compliance, troubleshoot the process, perform necessary operations and maintenance, manage risks, update records, address complaints, and restore normal, safe operation.</w:t>
            </w:r>
          </w:p>
        </w:tc>
      </w:tr>
      <w:tr w:rsidR="008D7F73" w:rsidRPr="00205191" w14:paraId="3FD31BAC" w14:textId="77777777" w:rsidTr="00B25D26">
        <w:trPr>
          <w:trHeight w:val="522"/>
        </w:trPr>
        <w:tc>
          <w:tcPr>
            <w:tcW w:w="1581" w:type="dxa"/>
            <w:vAlign w:val="center"/>
          </w:tcPr>
          <w:p w14:paraId="1710F2D4" w14:textId="7DB05AAD" w:rsidR="008D7F73" w:rsidRPr="00205191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519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32E17" w:rsidRPr="00205191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6255FB" w:rsidRPr="00205191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519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05191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94" w:type="dxa"/>
          </w:tcPr>
          <w:p w14:paraId="00405A41" w14:textId="68BC1377" w:rsidR="008D7F73" w:rsidRPr="00205191" w:rsidRDefault="008616FF" w:rsidP="008616F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5191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 d</w:t>
            </w:r>
            <w:r w:rsidR="008D7F73" w:rsidRPr="00205191">
              <w:rPr>
                <w:rFonts w:ascii="Arial" w:hAnsi="Arial" w:cs="Arial"/>
                <w:b/>
                <w:bCs/>
                <w:sz w:val="20"/>
                <w:szCs w:val="20"/>
              </w:rPr>
              <w:t>emonstrat</w:t>
            </w:r>
            <w:r w:rsidR="002A0460" w:rsidRPr="00205191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  <w:r w:rsidR="008D7F73" w:rsidRPr="0020519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the following criteria:</w:t>
            </w:r>
          </w:p>
        </w:tc>
      </w:tr>
      <w:tr w:rsidR="004C5A49" w:rsidRPr="00205191" w14:paraId="5CBE4F26" w14:textId="77777777" w:rsidTr="00FF41FE">
        <w:trPr>
          <w:trHeight w:val="5734"/>
        </w:trPr>
        <w:tc>
          <w:tcPr>
            <w:tcW w:w="1581" w:type="dxa"/>
          </w:tcPr>
          <w:p w14:paraId="20D967D6" w14:textId="77777777" w:rsidR="004C5A49" w:rsidRPr="00205191" w:rsidRDefault="004C5A49" w:rsidP="004C5A4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5191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594" w:type="dxa"/>
          </w:tcPr>
          <w:p w14:paraId="1B3D4513" w14:textId="751B986F" w:rsidR="001019E4" w:rsidRPr="00205191" w:rsidRDefault="004D5515" w:rsidP="00B14DE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5191">
              <w:rPr>
                <w:rFonts w:ascii="Arial" w:hAnsi="Arial" w:cs="Arial"/>
                <w:b/>
                <w:bCs/>
              </w:rPr>
              <w:t xml:space="preserve">Apply workplace safety procedures and use appropriate PPE </w:t>
            </w:r>
            <w:r w:rsidR="00637DB0" w:rsidRPr="00205191">
              <w:rPr>
                <w:rFonts w:ascii="Arial" w:hAnsi="Arial" w:cs="Arial"/>
                <w:b/>
                <w:bCs/>
              </w:rPr>
              <w:t xml:space="preserve">(domestic/ </w:t>
            </w:r>
            <w:r w:rsidR="001019E4" w:rsidRPr="00205191">
              <w:rPr>
                <w:rFonts w:ascii="Arial" w:hAnsi="Arial" w:cs="Arial"/>
                <w:b/>
                <w:bCs/>
              </w:rPr>
              <w:t>industrial / mixed) based on site observation.</w:t>
            </w:r>
          </w:p>
          <w:p w14:paraId="4EF159C3" w14:textId="0C9232DB" w:rsidR="001019E4" w:rsidRPr="00205191" w:rsidRDefault="004D5515" w:rsidP="00B14DE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/>
                <w:bCs/>
              </w:rPr>
            </w:pPr>
            <w:r w:rsidRPr="00205191">
              <w:rPr>
                <w:rFonts w:ascii="Arial" w:hAnsi="Arial" w:cs="Arial"/>
              </w:rPr>
              <w:t>Ensure the wastewater treatment work area is clean, safe, and organized.</w:t>
            </w:r>
            <w:r>
              <w:rPr>
                <w:rFonts w:ascii="Arial" w:hAnsi="Arial" w:cs="Arial"/>
              </w:rPr>
              <w:t xml:space="preserve"> </w:t>
            </w:r>
            <w:r w:rsidR="001019E4" w:rsidRPr="00205191">
              <w:rPr>
                <w:rFonts w:ascii="Arial" w:hAnsi="Arial" w:cs="Arial"/>
              </w:rPr>
              <w:t>Correct identification of treatment process stages and operating conditions.</w:t>
            </w:r>
          </w:p>
          <w:p w14:paraId="1C0D6C2D" w14:textId="47F5C1AB" w:rsidR="001019E4" w:rsidRPr="00205191" w:rsidRDefault="004D5515" w:rsidP="00B14DE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/>
                <w:bCs/>
              </w:rPr>
            </w:pPr>
            <w:r w:rsidRPr="00205191">
              <w:rPr>
                <w:rFonts w:ascii="Arial" w:hAnsi="Arial" w:cs="Arial"/>
                <w:b/>
                <w:bCs/>
              </w:rPr>
              <w:t>Identify potential operational, chemical, and biological hazards and implement preventive measures.</w:t>
            </w:r>
          </w:p>
          <w:p w14:paraId="5B393BEE" w14:textId="12360EFC" w:rsidR="004D5515" w:rsidRPr="00205191" w:rsidRDefault="004D5515" w:rsidP="004D551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/>
                <w:bCs/>
              </w:rPr>
            </w:pPr>
            <w:r w:rsidRPr="00205191">
              <w:rPr>
                <w:rFonts w:ascii="Arial" w:hAnsi="Arial" w:cs="Arial"/>
              </w:rPr>
              <w:t>Isolate the relevant wastewater treatment unit or process safely as per SOPs.</w:t>
            </w:r>
            <w:r w:rsidR="000F5DAF">
              <w:rPr>
                <w:rFonts w:ascii="Arial" w:hAnsi="Arial" w:cs="Arial"/>
              </w:rPr>
              <w:t xml:space="preserve"> </w:t>
            </w:r>
            <w:r w:rsidR="001019E4" w:rsidRPr="00205191">
              <w:rPr>
                <w:rFonts w:ascii="Arial" w:hAnsi="Arial" w:cs="Arial"/>
              </w:rPr>
              <w:t xml:space="preserve">Application of risk management and safety </w:t>
            </w:r>
          </w:p>
          <w:p w14:paraId="2D131547" w14:textId="77777777" w:rsidR="00EB49E2" w:rsidRPr="004D5515" w:rsidRDefault="004D5515" w:rsidP="00B14DE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/>
                <w:bCs/>
              </w:rPr>
            </w:pPr>
            <w:r w:rsidRPr="00205191">
              <w:rPr>
                <w:rFonts w:ascii="Arial" w:hAnsi="Arial" w:cs="Arial"/>
              </w:rPr>
              <w:t>Conduct physical inspection of treatment units, pipelines, pumps, and tanks.</w:t>
            </w:r>
          </w:p>
          <w:p w14:paraId="7537046E" w14:textId="77777777" w:rsidR="004D5515" w:rsidRPr="004D5515" w:rsidRDefault="004D5515" w:rsidP="00B14DE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/>
                <w:bCs/>
              </w:rPr>
            </w:pPr>
            <w:r w:rsidRPr="00205191">
              <w:rPr>
                <w:rFonts w:ascii="Arial" w:hAnsi="Arial" w:cs="Arial"/>
              </w:rPr>
              <w:t>Select and use appropriate tools, instruments, and testing equipment correctly.</w:t>
            </w:r>
          </w:p>
          <w:p w14:paraId="140EE646" w14:textId="77777777" w:rsidR="004D5515" w:rsidRPr="004D5515" w:rsidRDefault="004D5515" w:rsidP="00B14DE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/>
                <w:bCs/>
              </w:rPr>
            </w:pPr>
            <w:r w:rsidRPr="00205191">
              <w:rPr>
                <w:rFonts w:ascii="Arial" w:hAnsi="Arial" w:cs="Arial"/>
              </w:rPr>
              <w:t>Perform process monitoring and basic water quality checks.</w:t>
            </w:r>
          </w:p>
          <w:p w14:paraId="0B0E0FF9" w14:textId="77777777" w:rsidR="004D5515" w:rsidRDefault="004D5515" w:rsidP="00B14DE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/>
                <w:bCs/>
              </w:rPr>
            </w:pPr>
            <w:r w:rsidRPr="00205191">
              <w:rPr>
                <w:rFonts w:ascii="Arial" w:hAnsi="Arial" w:cs="Arial"/>
                <w:b/>
                <w:bCs/>
              </w:rPr>
              <w:t>Interpret operational and water quality data accurately.</w:t>
            </w:r>
          </w:p>
          <w:p w14:paraId="126738DA" w14:textId="77777777" w:rsidR="004D5515" w:rsidRDefault="004D5515" w:rsidP="00B14DE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/>
                <w:bCs/>
              </w:rPr>
            </w:pPr>
            <w:r w:rsidRPr="00205191">
              <w:rPr>
                <w:rFonts w:ascii="Arial" w:hAnsi="Arial" w:cs="Arial"/>
                <w:b/>
                <w:bCs/>
              </w:rPr>
              <w:t>Diagnose the cause of abnormal treatment performance or poor effluent quality.</w:t>
            </w:r>
          </w:p>
          <w:p w14:paraId="0CAD13FA" w14:textId="77777777" w:rsidR="004D5515" w:rsidRPr="004D5515" w:rsidRDefault="004D5515" w:rsidP="00B14DE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/>
                <w:bCs/>
              </w:rPr>
            </w:pPr>
            <w:r w:rsidRPr="00205191">
              <w:rPr>
                <w:rFonts w:ascii="Arial" w:hAnsi="Arial" w:cs="Arial"/>
              </w:rPr>
              <w:t>Select appropriate materials, chemicals, or spare parts for corrective action.</w:t>
            </w:r>
          </w:p>
          <w:p w14:paraId="18226A2D" w14:textId="77777777" w:rsidR="004D5515" w:rsidRPr="00366F32" w:rsidRDefault="004D5515" w:rsidP="00B14DE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/>
                <w:bCs/>
              </w:rPr>
            </w:pPr>
            <w:r w:rsidRPr="00366F32">
              <w:rPr>
                <w:rFonts w:ascii="Arial" w:hAnsi="Arial" w:cs="Arial"/>
                <w:b/>
                <w:bCs/>
              </w:rPr>
              <w:t>Rectify identified operational or maintenance faults.</w:t>
            </w:r>
          </w:p>
          <w:p w14:paraId="399B48FB" w14:textId="77777777" w:rsidR="004D5515" w:rsidRPr="004D5515" w:rsidRDefault="004D5515" w:rsidP="00B14DE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/>
                <w:bCs/>
              </w:rPr>
            </w:pPr>
            <w:r w:rsidRPr="00205191">
              <w:rPr>
                <w:rFonts w:ascii="Arial" w:hAnsi="Arial" w:cs="Arial"/>
              </w:rPr>
              <w:t>Adjust process parameters (flow, aeration, dosing) as required.</w:t>
            </w:r>
          </w:p>
          <w:p w14:paraId="3AA2C083" w14:textId="77777777" w:rsidR="004D5515" w:rsidRPr="004D5515" w:rsidRDefault="004D5515" w:rsidP="00B14DE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/>
                <w:bCs/>
              </w:rPr>
            </w:pPr>
            <w:r w:rsidRPr="00205191">
              <w:rPr>
                <w:rFonts w:ascii="Arial" w:hAnsi="Arial" w:cs="Arial"/>
              </w:rPr>
              <w:t>Handle treatment chemicals, sludge, and wastewater safely.</w:t>
            </w:r>
          </w:p>
          <w:p w14:paraId="612BAB50" w14:textId="77777777" w:rsidR="004D5515" w:rsidRPr="004D5515" w:rsidRDefault="004D5515" w:rsidP="00B14DE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/>
                <w:bCs/>
              </w:rPr>
            </w:pPr>
            <w:r w:rsidRPr="00205191">
              <w:rPr>
                <w:rFonts w:ascii="Arial" w:hAnsi="Arial" w:cs="Arial"/>
              </w:rPr>
              <w:t>Re-commission the treatment unit or process.</w:t>
            </w:r>
          </w:p>
          <w:p w14:paraId="0B87AEEB" w14:textId="77777777" w:rsidR="004D5515" w:rsidRPr="00052658" w:rsidRDefault="004D5515" w:rsidP="00B14DE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/>
                <w:bCs/>
              </w:rPr>
            </w:pPr>
            <w:r w:rsidRPr="00205191">
              <w:rPr>
                <w:rFonts w:ascii="Arial" w:hAnsi="Arial" w:cs="Arial"/>
              </w:rPr>
              <w:t>Ensure proper flow, connections, and operational settings.</w:t>
            </w:r>
          </w:p>
          <w:p w14:paraId="2FB97137" w14:textId="77777777" w:rsidR="00052658" w:rsidRDefault="00052658" w:rsidP="00B14DE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/>
                <w:bCs/>
              </w:rPr>
            </w:pPr>
            <w:r w:rsidRPr="00205191">
              <w:rPr>
                <w:rFonts w:ascii="Arial" w:hAnsi="Arial" w:cs="Arial"/>
                <w:b/>
                <w:bCs/>
              </w:rPr>
              <w:t>Conduct post-rectification monitoring and testing.</w:t>
            </w:r>
          </w:p>
          <w:p w14:paraId="3E762830" w14:textId="77777777" w:rsidR="00052658" w:rsidRPr="00052658" w:rsidRDefault="00052658" w:rsidP="00B14DE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/>
                <w:bCs/>
              </w:rPr>
            </w:pPr>
            <w:r w:rsidRPr="00205191">
              <w:rPr>
                <w:rFonts w:ascii="Arial" w:hAnsi="Arial" w:cs="Arial"/>
              </w:rPr>
              <w:t>Complete operational, maintenance, and compliance documentation.</w:t>
            </w:r>
          </w:p>
          <w:p w14:paraId="2EF96E66" w14:textId="77777777" w:rsidR="00052658" w:rsidRPr="00052658" w:rsidRDefault="00052658" w:rsidP="00B14DE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/>
                <w:bCs/>
              </w:rPr>
            </w:pPr>
            <w:r w:rsidRPr="00205191">
              <w:rPr>
                <w:rFonts w:ascii="Arial" w:hAnsi="Arial" w:cs="Arial"/>
              </w:rPr>
              <w:t>Communicate observations and actions taken clearly to the supervisor.</w:t>
            </w:r>
          </w:p>
          <w:p w14:paraId="0913EED6" w14:textId="4C37CA92" w:rsidR="00052658" w:rsidRPr="00205191" w:rsidRDefault="00052658" w:rsidP="00B14DE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/>
                <w:bCs/>
              </w:rPr>
            </w:pPr>
            <w:r w:rsidRPr="00205191">
              <w:rPr>
                <w:rFonts w:ascii="Arial" w:hAnsi="Arial" w:cs="Arial"/>
              </w:rPr>
              <w:t>Follow environmental protection and waste disposal guidelines during all activities.</w:t>
            </w:r>
          </w:p>
        </w:tc>
      </w:tr>
    </w:tbl>
    <w:p w14:paraId="43686855" w14:textId="32E78660" w:rsidR="00EB49E2" w:rsidRPr="00205191" w:rsidRDefault="00EB49E2" w:rsidP="00EB49E2">
      <w:pPr>
        <w:ind w:firstLine="720"/>
        <w:rPr>
          <w:rFonts w:ascii="Arial" w:hAnsi="Arial" w:cs="Arial"/>
          <w:bCs/>
          <w:sz w:val="16"/>
          <w:szCs w:val="16"/>
        </w:rPr>
      </w:pPr>
      <w:r w:rsidRPr="00205191">
        <w:rPr>
          <w:rFonts w:ascii="Arial" w:hAnsi="Arial" w:cs="Arial"/>
          <w:b/>
          <w:sz w:val="16"/>
          <w:szCs w:val="16"/>
        </w:rPr>
        <w:t>Note:</w:t>
      </w:r>
      <w:r w:rsidRPr="00205191">
        <w:rPr>
          <w:rFonts w:ascii="Arial" w:hAnsi="Arial" w:cs="Arial"/>
          <w:bCs/>
          <w:sz w:val="16"/>
          <w:szCs w:val="16"/>
        </w:rPr>
        <w:t xml:space="preserve"> Bold statements are most critical</w:t>
      </w:r>
    </w:p>
    <w:p w14:paraId="749143F7" w14:textId="77777777" w:rsidR="00FA2E41" w:rsidRDefault="00FA2E41" w:rsidP="0041249B">
      <w:pPr>
        <w:jc w:val="center"/>
        <w:rPr>
          <w:rFonts w:ascii="Arial" w:hAnsi="Arial" w:cs="Arial"/>
          <w:b/>
          <w:bCs/>
          <w:sz w:val="32"/>
        </w:rPr>
      </w:pPr>
    </w:p>
    <w:p w14:paraId="7BE9007E" w14:textId="77777777" w:rsidR="00FA2E41" w:rsidRDefault="00FA2E41" w:rsidP="0041249B">
      <w:pPr>
        <w:jc w:val="center"/>
        <w:rPr>
          <w:rFonts w:ascii="Arial" w:hAnsi="Arial" w:cs="Arial"/>
          <w:b/>
          <w:bCs/>
          <w:sz w:val="32"/>
        </w:rPr>
      </w:pPr>
    </w:p>
    <w:p w14:paraId="05B1F082" w14:textId="77777777" w:rsidR="00FA2E41" w:rsidRDefault="00FA2E41" w:rsidP="0041249B">
      <w:pPr>
        <w:jc w:val="center"/>
        <w:rPr>
          <w:rFonts w:ascii="Arial" w:hAnsi="Arial" w:cs="Arial"/>
          <w:b/>
          <w:bCs/>
          <w:sz w:val="32"/>
        </w:rPr>
      </w:pPr>
    </w:p>
    <w:p w14:paraId="3BD72828" w14:textId="77777777" w:rsidR="00FA2E41" w:rsidRDefault="00FA2E41" w:rsidP="0041249B">
      <w:pPr>
        <w:jc w:val="center"/>
        <w:rPr>
          <w:rFonts w:ascii="Arial" w:hAnsi="Arial" w:cs="Arial"/>
          <w:b/>
          <w:bCs/>
          <w:sz w:val="32"/>
        </w:rPr>
      </w:pPr>
    </w:p>
    <w:p w14:paraId="6F34A4F7" w14:textId="77777777" w:rsidR="00FA2E41" w:rsidRDefault="00FA2E41" w:rsidP="0041249B">
      <w:pPr>
        <w:jc w:val="center"/>
        <w:rPr>
          <w:rFonts w:ascii="Arial" w:hAnsi="Arial" w:cs="Arial"/>
          <w:b/>
          <w:bCs/>
          <w:sz w:val="32"/>
        </w:rPr>
      </w:pPr>
    </w:p>
    <w:p w14:paraId="7FC9BE37" w14:textId="77777777" w:rsidR="00FA2E41" w:rsidRDefault="00FA2E41" w:rsidP="0041249B">
      <w:pPr>
        <w:jc w:val="center"/>
        <w:rPr>
          <w:rFonts w:ascii="Arial" w:hAnsi="Arial" w:cs="Arial"/>
          <w:b/>
          <w:bCs/>
          <w:sz w:val="32"/>
        </w:rPr>
      </w:pPr>
    </w:p>
    <w:p w14:paraId="1F191F8A" w14:textId="77777777" w:rsidR="00FA2E41" w:rsidRDefault="00FA2E41" w:rsidP="0041249B">
      <w:pPr>
        <w:jc w:val="center"/>
        <w:rPr>
          <w:rFonts w:ascii="Arial" w:hAnsi="Arial" w:cs="Arial"/>
          <w:b/>
          <w:bCs/>
          <w:sz w:val="32"/>
        </w:rPr>
      </w:pPr>
    </w:p>
    <w:p w14:paraId="209B79A2" w14:textId="31582F3E" w:rsidR="008D7F73" w:rsidRPr="0041249B" w:rsidRDefault="00F037EF" w:rsidP="0041249B">
      <w:pPr>
        <w:jc w:val="center"/>
        <w:rPr>
          <w:rFonts w:ascii="Arial" w:hAnsi="Arial" w:cs="Arial"/>
          <w:sz w:val="32"/>
        </w:rPr>
      </w:pPr>
      <w:r w:rsidRPr="00205191">
        <w:rPr>
          <w:rFonts w:ascii="Arial" w:hAnsi="Arial" w:cs="Arial"/>
          <w:b/>
          <w:bCs/>
          <w:sz w:val="32"/>
        </w:rPr>
        <w:lastRenderedPageBreak/>
        <w:t>Section A2:</w:t>
      </w:r>
      <w:r w:rsidRPr="00205191">
        <w:rPr>
          <w:rFonts w:ascii="Arial" w:hAnsi="Arial" w:cs="Arial"/>
          <w:sz w:val="32"/>
        </w:rPr>
        <w:t xml:space="preserve"> </w:t>
      </w:r>
      <w:r w:rsidR="008D7F73" w:rsidRPr="00205191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8D7F73" w:rsidRPr="00205191" w14:paraId="52580347" w14:textId="77777777" w:rsidTr="00F037EF">
        <w:trPr>
          <w:trHeight w:val="908"/>
        </w:trPr>
        <w:tc>
          <w:tcPr>
            <w:tcW w:w="2164" w:type="dxa"/>
            <w:vAlign w:val="center"/>
          </w:tcPr>
          <w:p w14:paraId="5EB954D1" w14:textId="33B7EF72" w:rsidR="008D7F73" w:rsidRPr="00205191" w:rsidRDefault="008D7F73" w:rsidP="00F037EF">
            <w:pPr>
              <w:rPr>
                <w:rFonts w:ascii="Arial" w:hAnsi="Arial" w:cs="Arial"/>
                <w:sz w:val="22"/>
                <w:szCs w:val="20"/>
              </w:rPr>
            </w:pPr>
            <w:r w:rsidRPr="00205191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83" w:type="dxa"/>
          </w:tcPr>
          <w:p w14:paraId="6B4F0AA3" w14:textId="545AD849" w:rsidR="008D7F73" w:rsidRPr="00205191" w:rsidRDefault="00AC479B" w:rsidP="00AC479B">
            <w:pPr>
              <w:ind w:left="1119" w:hanging="1119"/>
              <w:rPr>
                <w:rFonts w:ascii="Arial" w:hAnsi="Arial" w:cs="Arial"/>
                <w:noProof/>
              </w:rPr>
            </w:pPr>
            <w:r w:rsidRPr="00205191">
              <w:rPr>
                <w:rFonts w:ascii="Arial" w:hAnsi="Arial" w:cs="Arial"/>
                <w:b/>
                <w:bCs/>
              </w:rPr>
              <w:t xml:space="preserve">Activity-1: </w:t>
            </w:r>
            <w:r w:rsidR="00CD6E84" w:rsidRPr="00205191">
              <w:rPr>
                <w:rFonts w:ascii="Arial" w:hAnsi="Arial" w:cs="Arial"/>
                <w:bCs/>
                <w:sz w:val="22"/>
              </w:rPr>
              <w:t>Identify the type of incoming wastewater, check regulatory compliance, troubleshoot the process, perform necessary operations and maintenance, manage risks, update records, address complaints, and restore normal, safe operation.</w:t>
            </w:r>
          </w:p>
        </w:tc>
      </w:tr>
      <w:tr w:rsidR="000F3D20" w:rsidRPr="00205191" w14:paraId="33DFAC0A" w14:textId="77777777" w:rsidTr="00FA2E41">
        <w:trPr>
          <w:trHeight w:val="651"/>
        </w:trPr>
        <w:tc>
          <w:tcPr>
            <w:tcW w:w="2164" w:type="dxa"/>
            <w:vAlign w:val="center"/>
          </w:tcPr>
          <w:p w14:paraId="664E78CB" w14:textId="77777777" w:rsidR="000F3D20" w:rsidRPr="00205191" w:rsidRDefault="000F3D20" w:rsidP="00F037EF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7083" w:type="dxa"/>
          </w:tcPr>
          <w:p w14:paraId="6B7CF569" w14:textId="77777777" w:rsidR="000F3D20" w:rsidRPr="00205191" w:rsidRDefault="000F3D20" w:rsidP="000F3D20">
            <w:pPr>
              <w:ind w:left="1119" w:hanging="1119"/>
              <w:rPr>
                <w:rFonts w:ascii="Arial" w:hAnsi="Arial" w:cs="Arial"/>
                <w:b/>
                <w:bCs/>
              </w:rPr>
            </w:pPr>
          </w:p>
        </w:tc>
      </w:tr>
    </w:tbl>
    <w:p w14:paraId="1582A292" w14:textId="77777777" w:rsidR="008D7F73" w:rsidRPr="002051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2051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7"/>
        <w:gridCol w:w="1063"/>
        <w:gridCol w:w="1117"/>
      </w:tblGrid>
      <w:tr w:rsidR="008D7F73" w:rsidRPr="00205191" w14:paraId="1FD94F97" w14:textId="77777777" w:rsidTr="001538E1">
        <w:trPr>
          <w:trHeight w:val="398"/>
        </w:trPr>
        <w:tc>
          <w:tcPr>
            <w:tcW w:w="7087" w:type="dxa"/>
            <w:vAlign w:val="center"/>
          </w:tcPr>
          <w:p w14:paraId="4FA38478" w14:textId="77777777" w:rsidR="008D7F73" w:rsidRPr="00205191" w:rsidRDefault="008D7F73" w:rsidP="009851B9">
            <w:pPr>
              <w:rPr>
                <w:rFonts w:ascii="Arial" w:hAnsi="Arial" w:cs="Arial"/>
              </w:rPr>
            </w:pPr>
            <w:r w:rsidRPr="002051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4F1DC9BB" w14:textId="77777777" w:rsidR="008D7F73" w:rsidRPr="00205191" w:rsidRDefault="008D7F73" w:rsidP="00822168">
            <w:pPr>
              <w:jc w:val="center"/>
              <w:rPr>
                <w:rFonts w:ascii="Arial" w:hAnsi="Arial" w:cs="Arial"/>
                <w:b/>
              </w:rPr>
            </w:pPr>
            <w:r w:rsidRPr="002051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vAlign w:val="center"/>
          </w:tcPr>
          <w:p w14:paraId="44D0F87B" w14:textId="77777777" w:rsidR="008D7F73" w:rsidRPr="00205191" w:rsidRDefault="008D7F73" w:rsidP="009851B9">
            <w:pPr>
              <w:rPr>
                <w:rFonts w:ascii="Arial" w:hAnsi="Arial" w:cs="Arial"/>
                <w:b/>
              </w:rPr>
            </w:pPr>
            <w:r w:rsidRPr="00205191">
              <w:rPr>
                <w:rFonts w:ascii="Arial" w:hAnsi="Arial" w:cs="Arial"/>
                <w:b/>
              </w:rPr>
              <w:t>No</w:t>
            </w:r>
          </w:p>
        </w:tc>
      </w:tr>
      <w:tr w:rsidR="00DD35AA" w:rsidRPr="00205191" w14:paraId="6E2AED4B" w14:textId="77777777" w:rsidTr="00785AE6">
        <w:trPr>
          <w:trHeight w:val="432"/>
        </w:trPr>
        <w:tc>
          <w:tcPr>
            <w:tcW w:w="7087" w:type="dxa"/>
            <w:vAlign w:val="center"/>
          </w:tcPr>
          <w:p w14:paraId="21901219" w14:textId="429110D2" w:rsidR="00DD35AA" w:rsidRPr="00205191" w:rsidRDefault="008E1C85" w:rsidP="00785AE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5191">
              <w:rPr>
                <w:rFonts w:ascii="Arial" w:hAnsi="Arial" w:cs="Arial"/>
                <w:b/>
                <w:bCs/>
              </w:rPr>
              <w:t>Apply workplace safety procedures and use appropriate PPE.</w:t>
            </w:r>
          </w:p>
        </w:tc>
        <w:tc>
          <w:tcPr>
            <w:tcW w:w="1063" w:type="dxa"/>
            <w:vAlign w:val="center"/>
          </w:tcPr>
          <w:p w14:paraId="2F1302A1" w14:textId="77777777" w:rsidR="00DD35AA" w:rsidRPr="00205191" w:rsidRDefault="00DD35AA" w:rsidP="00A1658D">
            <w:pPr>
              <w:jc w:val="center"/>
              <w:rPr>
                <w:rFonts w:ascii="Arial" w:hAnsi="Arial" w:cs="Arial"/>
                <w:noProof/>
              </w:rPr>
            </w:pPr>
            <w:r w:rsidRPr="002051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714C9D8" wp14:editId="33903BE3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E5ED48" id="Rounded Rectangle 32" o:spid="_x0000_s1026" style="position:absolute;margin-left:9.15pt;margin-top:6.55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758A126" w14:textId="77777777" w:rsidR="00DD35AA" w:rsidRPr="00205191" w:rsidRDefault="00DD35AA" w:rsidP="00A1658D">
            <w:pPr>
              <w:jc w:val="center"/>
              <w:rPr>
                <w:rFonts w:ascii="Arial" w:hAnsi="Arial" w:cs="Arial"/>
                <w:noProof/>
              </w:rPr>
            </w:pPr>
            <w:r w:rsidRPr="002051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F5633D4" wp14:editId="690F26FA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43F592" id="Rounded Rectangle 33" o:spid="_x0000_s1026" style="position:absolute;margin-left:9.6pt;margin-top:6.55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E74794" w:rsidRPr="00205191" w14:paraId="53513E4F" w14:textId="77777777" w:rsidTr="00785AE6">
        <w:trPr>
          <w:trHeight w:val="432"/>
        </w:trPr>
        <w:tc>
          <w:tcPr>
            <w:tcW w:w="7087" w:type="dxa"/>
            <w:vAlign w:val="center"/>
          </w:tcPr>
          <w:p w14:paraId="6A0B2E0B" w14:textId="6D3E2103" w:rsidR="00E74794" w:rsidRPr="00205191" w:rsidRDefault="008E1C85" w:rsidP="00E7479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205191">
              <w:rPr>
                <w:rFonts w:ascii="Arial" w:hAnsi="Arial" w:cs="Arial"/>
              </w:rPr>
              <w:t>Ensure the wastewater treatment work area is clean, safe, and organized.</w:t>
            </w:r>
          </w:p>
        </w:tc>
        <w:tc>
          <w:tcPr>
            <w:tcW w:w="1063" w:type="dxa"/>
            <w:vAlign w:val="center"/>
          </w:tcPr>
          <w:p w14:paraId="49F25EAC" w14:textId="7EA63914" w:rsidR="00E74794" w:rsidRPr="00205191" w:rsidRDefault="00E74794" w:rsidP="00E74794">
            <w:pPr>
              <w:jc w:val="center"/>
              <w:rPr>
                <w:rFonts w:ascii="Arial" w:hAnsi="Arial" w:cs="Arial"/>
                <w:noProof/>
              </w:rPr>
            </w:pPr>
            <w:r w:rsidRPr="002051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2432" behindDoc="0" locked="0" layoutInCell="1" allowOverlap="1" wp14:anchorId="49E8BC7C" wp14:editId="0093C395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07D7F3" id="Rounded Rectangle 48" o:spid="_x0000_s1026" style="position:absolute;margin-left:7.35pt;margin-top:3.6pt;width:28.5pt;height:12.9pt;z-index:25256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hH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O6DhHigIAAGI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226BDEE" w14:textId="3FC2D923" w:rsidR="00E74794" w:rsidRPr="00205191" w:rsidRDefault="00E74794" w:rsidP="00E74794">
            <w:pPr>
              <w:jc w:val="center"/>
              <w:rPr>
                <w:rFonts w:ascii="Arial" w:hAnsi="Arial" w:cs="Arial"/>
                <w:noProof/>
              </w:rPr>
            </w:pPr>
            <w:r w:rsidRPr="002051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3456" behindDoc="0" locked="0" layoutInCell="1" allowOverlap="1" wp14:anchorId="3110DB6C" wp14:editId="6EBE9D04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65A8AE" id="Rounded Rectangle 49" o:spid="_x0000_s1026" style="position:absolute;margin-left:9.7pt;margin-top:3.05pt;width:28.5pt;height:12.9pt;z-index:252563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so5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NbKOY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74794" w:rsidRPr="00205191" w14:paraId="2C2964BE" w14:textId="77777777" w:rsidTr="00785AE6">
        <w:trPr>
          <w:trHeight w:val="432"/>
        </w:trPr>
        <w:tc>
          <w:tcPr>
            <w:tcW w:w="7087" w:type="dxa"/>
            <w:vAlign w:val="center"/>
          </w:tcPr>
          <w:p w14:paraId="0B6A61BE" w14:textId="11FBDD3A" w:rsidR="00E74794" w:rsidRPr="00205191" w:rsidRDefault="008E1C85" w:rsidP="00E7479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</w:rPr>
            </w:pPr>
            <w:r w:rsidRPr="00205191">
              <w:rPr>
                <w:rFonts w:ascii="Arial" w:hAnsi="Arial" w:cs="Arial"/>
                <w:b/>
                <w:bCs/>
              </w:rPr>
              <w:t>Identify potential operational, chemical, and biological hazards and implement preventive measures.</w:t>
            </w:r>
          </w:p>
        </w:tc>
        <w:tc>
          <w:tcPr>
            <w:tcW w:w="1063" w:type="dxa"/>
            <w:vAlign w:val="center"/>
          </w:tcPr>
          <w:p w14:paraId="0B345CEA" w14:textId="3AC2E898" w:rsidR="00E74794" w:rsidRPr="00205191" w:rsidRDefault="00E74794" w:rsidP="00E74794">
            <w:pPr>
              <w:jc w:val="center"/>
              <w:rPr>
                <w:rFonts w:ascii="Arial" w:hAnsi="Arial" w:cs="Arial"/>
                <w:noProof/>
              </w:rPr>
            </w:pPr>
            <w:r w:rsidRPr="002051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9360" behindDoc="0" locked="0" layoutInCell="1" allowOverlap="1" wp14:anchorId="6261E22A" wp14:editId="602E420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74F905" id="Rounded Rectangle 46" o:spid="_x0000_s1026" style="position:absolute;margin-left:7.35pt;margin-top:3.6pt;width:28.5pt;height:12.9pt;z-index:252559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Rbb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uZUW24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2DD3AE5" w14:textId="69A78EB5" w:rsidR="00E74794" w:rsidRPr="00205191" w:rsidRDefault="00E74794" w:rsidP="00E74794">
            <w:pPr>
              <w:jc w:val="center"/>
              <w:rPr>
                <w:rFonts w:ascii="Arial" w:hAnsi="Arial" w:cs="Arial"/>
                <w:noProof/>
              </w:rPr>
            </w:pPr>
            <w:r w:rsidRPr="002051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0384" behindDoc="0" locked="0" layoutInCell="1" allowOverlap="1" wp14:anchorId="5C1AAE3D" wp14:editId="069B3700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63E306" id="Rounded Rectangle 47" o:spid="_x0000_s1026" style="position:absolute;margin-left:9.7pt;margin-top:3.05pt;width:28.5pt;height:12.9pt;z-index:252560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+Sl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56vkpY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D35AA" w:rsidRPr="00205191" w14:paraId="3C06F87C" w14:textId="77777777" w:rsidTr="00785AE6">
        <w:trPr>
          <w:trHeight w:val="432"/>
        </w:trPr>
        <w:tc>
          <w:tcPr>
            <w:tcW w:w="7087" w:type="dxa"/>
            <w:vAlign w:val="center"/>
          </w:tcPr>
          <w:p w14:paraId="7FDE42D0" w14:textId="1591DE73" w:rsidR="00DD35AA" w:rsidRPr="00205191" w:rsidRDefault="008E1C85" w:rsidP="00785AE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5191">
              <w:rPr>
                <w:rFonts w:ascii="Arial" w:hAnsi="Arial" w:cs="Arial"/>
              </w:rPr>
              <w:t>Isolate the relevant wastewater treatment unit or process safely as per SOPs.</w:t>
            </w:r>
          </w:p>
        </w:tc>
        <w:tc>
          <w:tcPr>
            <w:tcW w:w="1063" w:type="dxa"/>
            <w:vAlign w:val="center"/>
          </w:tcPr>
          <w:p w14:paraId="0CB62D69" w14:textId="77777777" w:rsidR="00DD35AA" w:rsidRPr="00205191" w:rsidRDefault="00DD35AA" w:rsidP="00A1658D">
            <w:pPr>
              <w:jc w:val="center"/>
              <w:rPr>
                <w:rFonts w:ascii="Arial" w:hAnsi="Arial" w:cs="Arial"/>
              </w:rPr>
            </w:pPr>
            <w:r w:rsidRPr="002051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0557324B" wp14:editId="7D31292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6097F9" id="Rounded Rectangle 10" o:spid="_x0000_s1026" style="position:absolute;margin-left:8.7pt;margin-top:3.2pt;width:28.5pt;height:12.9pt;z-index: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3F8D4C2" w14:textId="77777777" w:rsidR="00DD35AA" w:rsidRPr="00205191" w:rsidRDefault="00DD35AA" w:rsidP="00A1658D">
            <w:pPr>
              <w:jc w:val="center"/>
              <w:rPr>
                <w:rFonts w:ascii="Arial" w:hAnsi="Arial" w:cs="Arial"/>
              </w:rPr>
            </w:pPr>
            <w:r w:rsidRPr="002051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6205C3EB" wp14:editId="1239F21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9E85EE" id="Rounded Rectangle 11" o:spid="_x0000_s1026" style="position:absolute;margin-left:9.5pt;margin-top:2.35pt;width:28.5pt;height:12.9pt;z-index: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D35AA" w:rsidRPr="00205191" w14:paraId="09D08ADE" w14:textId="77777777" w:rsidTr="00785AE6">
        <w:trPr>
          <w:trHeight w:val="432"/>
        </w:trPr>
        <w:tc>
          <w:tcPr>
            <w:tcW w:w="7087" w:type="dxa"/>
            <w:vAlign w:val="center"/>
          </w:tcPr>
          <w:p w14:paraId="72777700" w14:textId="2FBC3D00" w:rsidR="00DD35AA" w:rsidRPr="00205191" w:rsidRDefault="008E1C85" w:rsidP="00785AE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205191">
              <w:rPr>
                <w:rFonts w:ascii="Arial" w:hAnsi="Arial" w:cs="Arial"/>
              </w:rPr>
              <w:t>Conduct physical inspection of treatment units, pipelines, pumps, and tanks.</w:t>
            </w:r>
          </w:p>
        </w:tc>
        <w:tc>
          <w:tcPr>
            <w:tcW w:w="1063" w:type="dxa"/>
            <w:vAlign w:val="center"/>
          </w:tcPr>
          <w:p w14:paraId="6C1D1F8D" w14:textId="6FA303DF" w:rsidR="00DD35AA" w:rsidRPr="00205191" w:rsidRDefault="00DD35AA" w:rsidP="00A1658D">
            <w:pPr>
              <w:jc w:val="center"/>
              <w:rPr>
                <w:rFonts w:ascii="Arial" w:hAnsi="Arial" w:cs="Arial"/>
                <w:noProof/>
              </w:rPr>
            </w:pPr>
            <w:r w:rsidRPr="002051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5409A038" wp14:editId="5468C62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9549B4" id="Rounded Rectangle 12" o:spid="_x0000_s1026" style="position:absolute;margin-left:8.8pt;margin-top:3.4pt;width:28.5pt;height:12.9pt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4505B6F" w14:textId="0DB345C9" w:rsidR="00DD35AA" w:rsidRPr="00205191" w:rsidRDefault="00DD35AA" w:rsidP="00A1658D">
            <w:pPr>
              <w:jc w:val="center"/>
              <w:rPr>
                <w:rFonts w:ascii="Arial" w:hAnsi="Arial" w:cs="Arial"/>
                <w:noProof/>
              </w:rPr>
            </w:pPr>
            <w:r w:rsidRPr="002051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0E944F6C" wp14:editId="6E1313B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F9ACE3" id="Rounded Rectangle 4" o:spid="_x0000_s1026" style="position:absolute;margin-left:9.5pt;margin-top:3.4pt;width:28.5pt;height:12.9p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E74794" w:rsidRPr="00205191" w14:paraId="432B5D5B" w14:textId="77777777" w:rsidTr="00785AE6">
        <w:trPr>
          <w:trHeight w:val="432"/>
        </w:trPr>
        <w:tc>
          <w:tcPr>
            <w:tcW w:w="7087" w:type="dxa"/>
            <w:vAlign w:val="center"/>
          </w:tcPr>
          <w:p w14:paraId="1962EDBD" w14:textId="0B43995C" w:rsidR="00E74794" w:rsidRPr="00205191" w:rsidRDefault="008E1C85" w:rsidP="00E7479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205191">
              <w:rPr>
                <w:rFonts w:ascii="Arial" w:hAnsi="Arial" w:cs="Arial"/>
              </w:rPr>
              <w:t>Select and use appropriate tools, instruments, and testing equipment correctly.</w:t>
            </w:r>
          </w:p>
        </w:tc>
        <w:tc>
          <w:tcPr>
            <w:tcW w:w="1063" w:type="dxa"/>
            <w:vAlign w:val="center"/>
          </w:tcPr>
          <w:p w14:paraId="03471A58" w14:textId="59A710A2" w:rsidR="00E74794" w:rsidRPr="00205191" w:rsidRDefault="00E74794" w:rsidP="00E74794">
            <w:pPr>
              <w:jc w:val="center"/>
              <w:rPr>
                <w:rFonts w:ascii="Arial" w:hAnsi="Arial" w:cs="Arial"/>
                <w:noProof/>
              </w:rPr>
            </w:pPr>
            <w:r w:rsidRPr="002051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5504" behindDoc="0" locked="0" layoutInCell="1" allowOverlap="1" wp14:anchorId="7935FC14" wp14:editId="27147451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4B9A96" id="Rounded Rectangle 50" o:spid="_x0000_s1026" style="position:absolute;margin-left:7.35pt;margin-top:3.6pt;width:28.5pt;height:12.9pt;z-index:252565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aK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o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8Zjmi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9CA5BAA" w14:textId="7B7D959E" w:rsidR="00E74794" w:rsidRPr="00205191" w:rsidRDefault="00E74794" w:rsidP="00E74794">
            <w:pPr>
              <w:jc w:val="center"/>
              <w:rPr>
                <w:rFonts w:ascii="Arial" w:hAnsi="Arial" w:cs="Arial"/>
                <w:noProof/>
              </w:rPr>
            </w:pPr>
            <w:r w:rsidRPr="002051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6528" behindDoc="0" locked="0" layoutInCell="1" allowOverlap="1" wp14:anchorId="1BE1BA13" wp14:editId="3DAC1F2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63D4D3" id="Rounded Rectangle 51" o:spid="_x0000_s1026" style="position:absolute;margin-left:9.7pt;margin-top:3.05pt;width:28.5pt;height:12.9pt;z-index:252566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hT0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Wf5Z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vphT0igIAAGIFAAAOAAAAAAAAAAAAAAAAAC4CAABkcnMvZTJvRG9jLnhtbFBLAQItABQABgAI&#10;AAAAIQAb4RQr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DD35AA" w:rsidRPr="00205191" w14:paraId="5B507482" w14:textId="77777777" w:rsidTr="00785AE6">
        <w:trPr>
          <w:trHeight w:val="432"/>
        </w:trPr>
        <w:tc>
          <w:tcPr>
            <w:tcW w:w="7087" w:type="dxa"/>
            <w:vAlign w:val="center"/>
          </w:tcPr>
          <w:p w14:paraId="206C1C73" w14:textId="735B5D30" w:rsidR="00DD35AA" w:rsidRPr="00205191" w:rsidRDefault="008E1C85" w:rsidP="00B03E8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5191">
              <w:rPr>
                <w:rFonts w:ascii="Arial" w:hAnsi="Arial" w:cs="Arial"/>
              </w:rPr>
              <w:t>Perform process monitoring and basic water quality checks.</w:t>
            </w:r>
          </w:p>
        </w:tc>
        <w:tc>
          <w:tcPr>
            <w:tcW w:w="1063" w:type="dxa"/>
            <w:vAlign w:val="center"/>
          </w:tcPr>
          <w:p w14:paraId="6E8C2B49" w14:textId="77777777" w:rsidR="00DD35AA" w:rsidRPr="00205191" w:rsidRDefault="00DD35AA" w:rsidP="00A1658D">
            <w:pPr>
              <w:jc w:val="center"/>
              <w:rPr>
                <w:rFonts w:ascii="Arial" w:hAnsi="Arial" w:cs="Arial"/>
                <w:noProof/>
              </w:rPr>
            </w:pPr>
            <w:r w:rsidRPr="002051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22EE16A6" wp14:editId="22E7A9E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044C4A" id="Rounded Rectangle 13" o:spid="_x0000_s1026" style="position:absolute;margin-left:8.3pt;margin-top:2.85pt;width:28.5pt;height:12.9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265829D" w14:textId="77777777" w:rsidR="00DD35AA" w:rsidRPr="00205191" w:rsidRDefault="00DD35AA" w:rsidP="00A1658D">
            <w:pPr>
              <w:jc w:val="center"/>
              <w:rPr>
                <w:rFonts w:ascii="Arial" w:hAnsi="Arial" w:cs="Arial"/>
                <w:noProof/>
              </w:rPr>
            </w:pPr>
            <w:r w:rsidRPr="002051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2C6E0DB0" wp14:editId="150FDBB4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CCFED6" id="Rounded Rectangle 14" o:spid="_x0000_s1026" style="position:absolute;margin-left:10.6pt;margin-top:2.85pt;width:28.5pt;height:12.9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D35AA" w:rsidRPr="00205191" w14:paraId="25C422A6" w14:textId="77777777" w:rsidTr="00785AE6">
        <w:trPr>
          <w:trHeight w:val="432"/>
        </w:trPr>
        <w:tc>
          <w:tcPr>
            <w:tcW w:w="7087" w:type="dxa"/>
            <w:vAlign w:val="center"/>
          </w:tcPr>
          <w:p w14:paraId="38929743" w14:textId="7C4196A5" w:rsidR="00DD35AA" w:rsidRPr="00205191" w:rsidRDefault="008E1C85" w:rsidP="00785AE6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5191">
              <w:rPr>
                <w:rFonts w:ascii="Arial" w:hAnsi="Arial" w:cs="Arial"/>
                <w:b/>
                <w:bCs/>
              </w:rPr>
              <w:t>Interpret operational and water quality data accurately.</w:t>
            </w:r>
          </w:p>
        </w:tc>
        <w:tc>
          <w:tcPr>
            <w:tcW w:w="1063" w:type="dxa"/>
            <w:vAlign w:val="center"/>
          </w:tcPr>
          <w:p w14:paraId="6AC1BEBA" w14:textId="77777777" w:rsidR="00DD35AA" w:rsidRPr="00205191" w:rsidRDefault="00DD35AA" w:rsidP="00A1658D">
            <w:pPr>
              <w:jc w:val="center"/>
              <w:rPr>
                <w:rFonts w:ascii="Arial" w:hAnsi="Arial" w:cs="Arial"/>
                <w:noProof/>
              </w:rPr>
            </w:pPr>
            <w:r w:rsidRPr="002051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C6C35CD" wp14:editId="7E58AFC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BE10B0" id="Rounded Rectangle 15" o:spid="_x0000_s1026" style="position:absolute;margin-left:8.3pt;margin-top:3.95pt;width:28.5pt;height:12.9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5BEDA29" w14:textId="77777777" w:rsidR="00DD35AA" w:rsidRPr="00205191" w:rsidRDefault="00DD35AA" w:rsidP="00A1658D">
            <w:pPr>
              <w:jc w:val="center"/>
              <w:rPr>
                <w:rFonts w:ascii="Arial" w:hAnsi="Arial" w:cs="Arial"/>
                <w:noProof/>
              </w:rPr>
            </w:pPr>
            <w:r w:rsidRPr="002051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B5CF309" wp14:editId="27E4768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D91C1C" id="Rounded Rectangle 16" o:spid="_x0000_s1026" style="position:absolute;margin-left:10.05pt;margin-top:3.95pt;width:28.5pt;height:12.9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D35AA" w:rsidRPr="00205191" w14:paraId="1C8072AF" w14:textId="77777777" w:rsidTr="00785AE6">
        <w:trPr>
          <w:trHeight w:val="432"/>
        </w:trPr>
        <w:tc>
          <w:tcPr>
            <w:tcW w:w="7087" w:type="dxa"/>
            <w:vAlign w:val="center"/>
          </w:tcPr>
          <w:p w14:paraId="70720648" w14:textId="6F60A10E" w:rsidR="00DD35AA" w:rsidRPr="00205191" w:rsidRDefault="008E1C85" w:rsidP="00F374C7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205191">
              <w:rPr>
                <w:rFonts w:ascii="Arial" w:hAnsi="Arial" w:cs="Arial"/>
                <w:b/>
                <w:bCs/>
              </w:rPr>
              <w:t>Diagnose the cause of abnormal treatment performance or poor effluent quality.</w:t>
            </w:r>
          </w:p>
        </w:tc>
        <w:tc>
          <w:tcPr>
            <w:tcW w:w="1063" w:type="dxa"/>
            <w:vAlign w:val="center"/>
          </w:tcPr>
          <w:p w14:paraId="6167D909" w14:textId="770E52C2" w:rsidR="00DD35AA" w:rsidRPr="00205191" w:rsidRDefault="00DD35AA" w:rsidP="00A1658D">
            <w:pPr>
              <w:jc w:val="center"/>
              <w:rPr>
                <w:rFonts w:ascii="Arial" w:hAnsi="Arial" w:cs="Arial"/>
                <w:noProof/>
              </w:rPr>
            </w:pPr>
            <w:r w:rsidRPr="002051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2A35C0E" wp14:editId="705A2E2F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38F493" id="Rounded Rectangle 17" o:spid="_x0000_s1026" style="position:absolute;margin-left:7.9pt;margin-top:2.5pt;width:28.5pt;height:12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FE293A" w14:textId="77777777" w:rsidR="00DD35AA" w:rsidRPr="00205191" w:rsidRDefault="00DD35AA" w:rsidP="00A1658D">
            <w:pPr>
              <w:jc w:val="center"/>
              <w:rPr>
                <w:rFonts w:ascii="Arial" w:hAnsi="Arial" w:cs="Arial"/>
                <w:noProof/>
              </w:rPr>
            </w:pPr>
            <w:r w:rsidRPr="002051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3CE746A" wp14:editId="5254F8D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1BFA2F" id="Rounded Rectangle 18" o:spid="_x0000_s1026" style="position:absolute;margin-left:10.2pt;margin-top:3.05pt;width:28.45pt;height:12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D35AA" w:rsidRPr="00205191" w14:paraId="51158B93" w14:textId="77777777" w:rsidTr="00785AE6">
        <w:trPr>
          <w:trHeight w:val="432"/>
        </w:trPr>
        <w:tc>
          <w:tcPr>
            <w:tcW w:w="7087" w:type="dxa"/>
            <w:vAlign w:val="center"/>
          </w:tcPr>
          <w:p w14:paraId="06BC6A89" w14:textId="4600A417" w:rsidR="00DD35AA" w:rsidRPr="00205191" w:rsidRDefault="008E1C85" w:rsidP="008C251C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05191">
              <w:rPr>
                <w:rFonts w:ascii="Arial" w:hAnsi="Arial" w:cs="Arial"/>
              </w:rPr>
              <w:t>Select appropriate materials, chemicals, or spare parts for corrective action.</w:t>
            </w:r>
          </w:p>
        </w:tc>
        <w:tc>
          <w:tcPr>
            <w:tcW w:w="1063" w:type="dxa"/>
            <w:vAlign w:val="center"/>
          </w:tcPr>
          <w:p w14:paraId="054FBDC6" w14:textId="6B5CE7FE" w:rsidR="00DD35AA" w:rsidRPr="00205191" w:rsidRDefault="003E52AA" w:rsidP="00A1658D">
            <w:pPr>
              <w:jc w:val="center"/>
              <w:rPr>
                <w:rFonts w:ascii="Arial" w:hAnsi="Arial" w:cs="Arial"/>
                <w:noProof/>
              </w:rPr>
            </w:pPr>
            <w:r w:rsidRPr="002051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0DB7DDE" wp14:editId="0C70191F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C61B50" id="Rounded Rectangle 19" o:spid="_x0000_s1026" style="position:absolute;margin-left:7.35pt;margin-top:3.6pt;width:28.5pt;height:12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F300AA7" w14:textId="77777777" w:rsidR="00DD35AA" w:rsidRPr="00205191" w:rsidRDefault="00DD35AA" w:rsidP="00A1658D">
            <w:pPr>
              <w:jc w:val="center"/>
              <w:rPr>
                <w:rFonts w:ascii="Arial" w:hAnsi="Arial" w:cs="Arial"/>
                <w:noProof/>
              </w:rPr>
            </w:pPr>
            <w:r w:rsidRPr="002051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97D6B6C" wp14:editId="0B8F006E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EF7F30" id="Rounded Rectangle 20" o:spid="_x0000_s1026" style="position:absolute;margin-left:9.7pt;margin-top:3.05pt;width:28.5pt;height:12.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D35AA" w:rsidRPr="00205191" w14:paraId="5DABF47A" w14:textId="77777777" w:rsidTr="00785AE6">
        <w:trPr>
          <w:trHeight w:val="432"/>
        </w:trPr>
        <w:tc>
          <w:tcPr>
            <w:tcW w:w="7087" w:type="dxa"/>
            <w:vAlign w:val="center"/>
          </w:tcPr>
          <w:p w14:paraId="42985740" w14:textId="4AC020FA" w:rsidR="00DD35AA" w:rsidRPr="00366F32" w:rsidRDefault="008E1C85" w:rsidP="008C251C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366F32">
              <w:rPr>
                <w:rFonts w:ascii="Arial" w:hAnsi="Arial" w:cs="Arial"/>
                <w:b/>
                <w:bCs/>
              </w:rPr>
              <w:t>Rectify identified operational or maintenance faults.</w:t>
            </w:r>
          </w:p>
        </w:tc>
        <w:tc>
          <w:tcPr>
            <w:tcW w:w="1063" w:type="dxa"/>
            <w:vAlign w:val="center"/>
          </w:tcPr>
          <w:p w14:paraId="69580BB6" w14:textId="05280538" w:rsidR="00DD35AA" w:rsidRPr="00205191" w:rsidRDefault="00DD35AA" w:rsidP="00A1658D">
            <w:pPr>
              <w:jc w:val="center"/>
              <w:rPr>
                <w:rFonts w:ascii="Arial" w:hAnsi="Arial" w:cs="Arial"/>
                <w:noProof/>
              </w:rPr>
            </w:pPr>
            <w:r w:rsidRPr="002051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810288C" wp14:editId="6EF0394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81504D" id="Rounded Rectangle 21" o:spid="_x0000_s1026" style="position:absolute;margin-left:7.8pt;margin-top:4.7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1C640AC" w14:textId="77777777" w:rsidR="00DD35AA" w:rsidRPr="00205191" w:rsidRDefault="00DD35AA" w:rsidP="00A1658D">
            <w:pPr>
              <w:jc w:val="center"/>
              <w:rPr>
                <w:rFonts w:ascii="Arial" w:hAnsi="Arial" w:cs="Arial"/>
                <w:noProof/>
              </w:rPr>
            </w:pPr>
            <w:r w:rsidRPr="002051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0D16DE0" wp14:editId="4D70D63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62961B" id="Rounded Rectangle 22" o:spid="_x0000_s1026" style="position:absolute;margin-left:10.25pt;margin-top:4.1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D35AA" w:rsidRPr="00205191" w14:paraId="33CA25B8" w14:textId="77777777" w:rsidTr="00785AE6">
        <w:trPr>
          <w:trHeight w:val="432"/>
        </w:trPr>
        <w:tc>
          <w:tcPr>
            <w:tcW w:w="7087" w:type="dxa"/>
            <w:vAlign w:val="center"/>
          </w:tcPr>
          <w:p w14:paraId="28CEDF0A" w14:textId="42F50325" w:rsidR="00DD35AA" w:rsidRPr="00205191" w:rsidRDefault="008E1C85" w:rsidP="00B03E87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5191">
              <w:rPr>
                <w:rFonts w:ascii="Arial" w:hAnsi="Arial" w:cs="Arial"/>
              </w:rPr>
              <w:t>Adjust process parameters (flow, aeration, dosing) as required.</w:t>
            </w:r>
          </w:p>
        </w:tc>
        <w:tc>
          <w:tcPr>
            <w:tcW w:w="1063" w:type="dxa"/>
            <w:vAlign w:val="center"/>
          </w:tcPr>
          <w:p w14:paraId="234F39A2" w14:textId="77777777" w:rsidR="00DD35AA" w:rsidRPr="00205191" w:rsidRDefault="00DD35AA" w:rsidP="00A1658D">
            <w:pPr>
              <w:jc w:val="center"/>
              <w:rPr>
                <w:rFonts w:ascii="Arial" w:hAnsi="Arial" w:cs="Arial"/>
                <w:noProof/>
              </w:rPr>
            </w:pPr>
            <w:r w:rsidRPr="002051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CD6930E" wp14:editId="4ED47E31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169733" id="Rounded Rectangle 23" o:spid="_x0000_s1026" style="position:absolute;margin-left:6.85pt;margin-top:3.15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162BBC4" w14:textId="77777777" w:rsidR="00DD35AA" w:rsidRPr="00205191" w:rsidRDefault="00DD35AA" w:rsidP="00A1658D">
            <w:pPr>
              <w:jc w:val="center"/>
              <w:rPr>
                <w:rFonts w:ascii="Arial" w:hAnsi="Arial" w:cs="Arial"/>
                <w:noProof/>
              </w:rPr>
            </w:pPr>
            <w:r w:rsidRPr="002051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8F9EC40" wp14:editId="36E933E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A15E86" id="Rounded Rectangle 24" o:spid="_x0000_s1026" style="position:absolute;margin-left:10.25pt;margin-top:3.1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74794" w:rsidRPr="00205191" w14:paraId="7E2BCBBD" w14:textId="77777777" w:rsidTr="00785AE6">
        <w:trPr>
          <w:trHeight w:val="432"/>
        </w:trPr>
        <w:tc>
          <w:tcPr>
            <w:tcW w:w="7087" w:type="dxa"/>
            <w:vAlign w:val="center"/>
          </w:tcPr>
          <w:p w14:paraId="7EAC395A" w14:textId="3656C418" w:rsidR="00E74794" w:rsidRPr="00205191" w:rsidRDefault="008E1C85" w:rsidP="00E74794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</w:rPr>
            </w:pPr>
            <w:r w:rsidRPr="00205191">
              <w:rPr>
                <w:rFonts w:ascii="Arial" w:hAnsi="Arial" w:cs="Arial"/>
              </w:rPr>
              <w:t>Handle treatment chemicals, sludge, and wastewater safely.</w:t>
            </w:r>
          </w:p>
        </w:tc>
        <w:tc>
          <w:tcPr>
            <w:tcW w:w="1063" w:type="dxa"/>
            <w:vAlign w:val="center"/>
          </w:tcPr>
          <w:p w14:paraId="30212323" w14:textId="7B8DBC03" w:rsidR="00E74794" w:rsidRPr="00205191" w:rsidRDefault="00E74794" w:rsidP="00E74794">
            <w:pPr>
              <w:jc w:val="center"/>
              <w:rPr>
                <w:rFonts w:ascii="Arial" w:hAnsi="Arial" w:cs="Arial"/>
                <w:noProof/>
              </w:rPr>
            </w:pPr>
            <w:r w:rsidRPr="002051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6288" behindDoc="0" locked="0" layoutInCell="1" allowOverlap="1" wp14:anchorId="0772CC42" wp14:editId="5A12BB8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2BD56A" id="Rounded Rectangle 44" o:spid="_x0000_s1026" style="position:absolute;margin-left:7.35pt;margin-top:3.6pt;width:28.5pt;height:12.9pt;z-index:252556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BenyJ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24DCFDC" w14:textId="1BB1ACD9" w:rsidR="00E74794" w:rsidRPr="00205191" w:rsidRDefault="00E74794" w:rsidP="00E74794">
            <w:pPr>
              <w:jc w:val="center"/>
              <w:rPr>
                <w:rFonts w:ascii="Arial" w:hAnsi="Arial" w:cs="Arial"/>
                <w:noProof/>
              </w:rPr>
            </w:pPr>
            <w:r w:rsidRPr="002051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7312" behindDoc="0" locked="0" layoutInCell="1" allowOverlap="1" wp14:anchorId="0A40C326" wp14:editId="718B32C3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785CED" id="Rounded Rectangle 45" o:spid="_x0000_s1026" style="position:absolute;margin-left:9.7pt;margin-top:3.05pt;width:28.5pt;height:12.9pt;z-index:252557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wBYiwIAAGI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W9cAWI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6629A" w:rsidRPr="00205191" w14:paraId="7FE7180D" w14:textId="77777777" w:rsidTr="00785AE6">
        <w:trPr>
          <w:trHeight w:val="432"/>
        </w:trPr>
        <w:tc>
          <w:tcPr>
            <w:tcW w:w="7087" w:type="dxa"/>
            <w:vAlign w:val="center"/>
          </w:tcPr>
          <w:p w14:paraId="6D15E3AD" w14:textId="6D9D831B" w:rsidR="00F6629A" w:rsidRPr="00205191" w:rsidRDefault="008E1C85" w:rsidP="00F6629A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205191">
              <w:rPr>
                <w:rFonts w:ascii="Arial" w:hAnsi="Arial" w:cs="Arial"/>
              </w:rPr>
              <w:t>Re-commission the treatment unit or process.</w:t>
            </w:r>
          </w:p>
        </w:tc>
        <w:tc>
          <w:tcPr>
            <w:tcW w:w="1063" w:type="dxa"/>
            <w:vAlign w:val="center"/>
          </w:tcPr>
          <w:p w14:paraId="7BCC49E6" w14:textId="77777777" w:rsidR="00F6629A" w:rsidRPr="00205191" w:rsidRDefault="00F6629A" w:rsidP="00F6629A">
            <w:pPr>
              <w:jc w:val="center"/>
              <w:rPr>
                <w:rFonts w:ascii="Arial" w:hAnsi="Arial" w:cs="Arial"/>
                <w:noProof/>
              </w:rPr>
            </w:pPr>
            <w:r w:rsidRPr="002051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1952" behindDoc="0" locked="0" layoutInCell="1" allowOverlap="1" wp14:anchorId="2B793143" wp14:editId="636392F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EAA597" id="Rounded Rectangle 25" o:spid="_x0000_s1026" style="position:absolute;margin-left:7.35pt;margin-top:3.6pt;width:28.5pt;height:12.9pt;z-index:252541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d/0PxY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3BE5AD" w14:textId="77777777" w:rsidR="00F6629A" w:rsidRPr="00205191" w:rsidRDefault="00F6629A" w:rsidP="00F6629A">
            <w:pPr>
              <w:jc w:val="center"/>
              <w:rPr>
                <w:rFonts w:ascii="Arial" w:hAnsi="Arial" w:cs="Arial"/>
                <w:noProof/>
              </w:rPr>
            </w:pPr>
            <w:r w:rsidRPr="002051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2976" behindDoc="0" locked="0" layoutInCell="1" allowOverlap="1" wp14:anchorId="7E0A977F" wp14:editId="7762EE0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347DD8" id="Rounded Rectangle 26" o:spid="_x0000_s1026" style="position:absolute;margin-left:9.7pt;margin-top:3.05pt;width:28.5pt;height:12.9pt;z-index:252542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74794" w:rsidRPr="00205191" w14:paraId="271FA810" w14:textId="77777777" w:rsidTr="00785AE6">
        <w:trPr>
          <w:trHeight w:val="432"/>
        </w:trPr>
        <w:tc>
          <w:tcPr>
            <w:tcW w:w="7087" w:type="dxa"/>
            <w:vAlign w:val="center"/>
          </w:tcPr>
          <w:p w14:paraId="75439674" w14:textId="27F7EF5E" w:rsidR="00E74794" w:rsidRPr="00205191" w:rsidRDefault="008E1C85" w:rsidP="00E74794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</w:rPr>
            </w:pPr>
            <w:r w:rsidRPr="00205191">
              <w:rPr>
                <w:rFonts w:ascii="Arial" w:hAnsi="Arial" w:cs="Arial"/>
              </w:rPr>
              <w:t>Ensure proper flow, connections, and operational settings.</w:t>
            </w:r>
          </w:p>
        </w:tc>
        <w:tc>
          <w:tcPr>
            <w:tcW w:w="1063" w:type="dxa"/>
            <w:vAlign w:val="center"/>
          </w:tcPr>
          <w:p w14:paraId="3CEFE9C9" w14:textId="63865991" w:rsidR="00E74794" w:rsidRPr="00205191" w:rsidRDefault="00E74794" w:rsidP="00E74794">
            <w:pPr>
              <w:jc w:val="center"/>
              <w:rPr>
                <w:rFonts w:ascii="Arial" w:hAnsi="Arial" w:cs="Arial"/>
                <w:noProof/>
              </w:rPr>
            </w:pPr>
            <w:r w:rsidRPr="002051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3216" behindDoc="0" locked="0" layoutInCell="1" allowOverlap="1" wp14:anchorId="3427077D" wp14:editId="58570AE5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1" name="Rounded 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ED971B" id="Rounded Rectangle 41" o:spid="_x0000_s1026" style="position:absolute;margin-left:7.35pt;margin-top:3.6pt;width:28.5pt;height:12.9pt;z-index:252553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Ll4igIAAGI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iKLl4igIAAGI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E8916B" w14:textId="1E49CDC8" w:rsidR="00E74794" w:rsidRPr="00205191" w:rsidRDefault="00E74794" w:rsidP="00E74794">
            <w:pPr>
              <w:jc w:val="center"/>
              <w:rPr>
                <w:rFonts w:ascii="Arial" w:hAnsi="Arial" w:cs="Arial"/>
                <w:noProof/>
              </w:rPr>
            </w:pPr>
            <w:r w:rsidRPr="002051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4240" behindDoc="0" locked="0" layoutInCell="1" allowOverlap="1" wp14:anchorId="10683C4A" wp14:editId="09DD931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2" name="Rounded 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22F436" id="Rounded Rectangle 42" o:spid="_x0000_s1026" style="position:absolute;margin-left:9.7pt;margin-top:3.05pt;width:28.5pt;height:12.9pt;z-index:252554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q/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Y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gGqv+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6629A" w:rsidRPr="00205191" w14:paraId="3E665316" w14:textId="77777777" w:rsidTr="00785AE6">
        <w:trPr>
          <w:trHeight w:val="432"/>
        </w:trPr>
        <w:tc>
          <w:tcPr>
            <w:tcW w:w="7087" w:type="dxa"/>
            <w:vAlign w:val="center"/>
          </w:tcPr>
          <w:p w14:paraId="20DE0AEF" w14:textId="128DB5A0" w:rsidR="00F6629A" w:rsidRPr="00205191" w:rsidRDefault="008E1C85" w:rsidP="00F6629A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205191">
              <w:rPr>
                <w:rFonts w:ascii="Arial" w:hAnsi="Arial" w:cs="Arial"/>
                <w:b/>
                <w:bCs/>
              </w:rPr>
              <w:t>Conduct post-rectification monitoring and testing.</w:t>
            </w:r>
          </w:p>
        </w:tc>
        <w:tc>
          <w:tcPr>
            <w:tcW w:w="1063" w:type="dxa"/>
            <w:vAlign w:val="center"/>
          </w:tcPr>
          <w:p w14:paraId="015629E7" w14:textId="77777777" w:rsidR="00F6629A" w:rsidRPr="00205191" w:rsidRDefault="00F6629A" w:rsidP="00F6629A">
            <w:pPr>
              <w:jc w:val="center"/>
              <w:rPr>
                <w:rFonts w:ascii="Arial" w:hAnsi="Arial" w:cs="Arial"/>
                <w:noProof/>
              </w:rPr>
            </w:pPr>
            <w:r w:rsidRPr="002051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6048" behindDoc="0" locked="0" layoutInCell="1" allowOverlap="1" wp14:anchorId="20B16EDA" wp14:editId="51F672CB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17522D" id="Rounded Rectangle 29" o:spid="_x0000_s1026" style="position:absolute;margin-left:6.85pt;margin-top:3.15pt;width:28.5pt;height:12.9pt;z-index:252546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PPzFpI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192236F" w14:textId="77777777" w:rsidR="00F6629A" w:rsidRPr="00205191" w:rsidRDefault="00F6629A" w:rsidP="00F6629A">
            <w:pPr>
              <w:jc w:val="center"/>
              <w:rPr>
                <w:rFonts w:ascii="Arial" w:hAnsi="Arial" w:cs="Arial"/>
                <w:noProof/>
              </w:rPr>
            </w:pPr>
            <w:r w:rsidRPr="002051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7072" behindDoc="0" locked="0" layoutInCell="1" allowOverlap="1" wp14:anchorId="769EA82A" wp14:editId="3FA64BF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90FF8D" id="Rounded Rectangle 30" o:spid="_x0000_s1026" style="position:absolute;margin-left:10.25pt;margin-top:3.15pt;width:28.5pt;height:12.9pt;z-index:252547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6629A" w:rsidRPr="00205191" w14:paraId="618BA29D" w14:textId="77777777" w:rsidTr="00785AE6">
        <w:trPr>
          <w:trHeight w:val="432"/>
        </w:trPr>
        <w:tc>
          <w:tcPr>
            <w:tcW w:w="7087" w:type="dxa"/>
            <w:vAlign w:val="center"/>
          </w:tcPr>
          <w:p w14:paraId="43AAE532" w14:textId="0A730402" w:rsidR="00F6629A" w:rsidRPr="00205191" w:rsidRDefault="008E1C85" w:rsidP="00F6629A">
            <w:pPr>
              <w:pStyle w:val="ListParagraph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left="405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5191">
              <w:rPr>
                <w:rFonts w:ascii="Arial" w:hAnsi="Arial" w:cs="Arial"/>
              </w:rPr>
              <w:t>Complete operational, maintenance, and compliance documentation.</w:t>
            </w:r>
          </w:p>
        </w:tc>
        <w:tc>
          <w:tcPr>
            <w:tcW w:w="1063" w:type="dxa"/>
            <w:vAlign w:val="center"/>
          </w:tcPr>
          <w:p w14:paraId="0E279093" w14:textId="2409DCE0" w:rsidR="00F6629A" w:rsidRPr="00205191" w:rsidRDefault="00F6629A" w:rsidP="00F6629A">
            <w:pPr>
              <w:jc w:val="center"/>
              <w:rPr>
                <w:rFonts w:ascii="Arial" w:hAnsi="Arial" w:cs="Arial"/>
                <w:noProof/>
              </w:rPr>
            </w:pPr>
            <w:r w:rsidRPr="002051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8096" behindDoc="0" locked="0" layoutInCell="1" allowOverlap="1" wp14:anchorId="296B4BD4" wp14:editId="1448BE50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4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0E3E9C" id="Rounded Rectangle 17" o:spid="_x0000_s1026" style="position:absolute;margin-left:7.9pt;margin-top:2.5pt;width:28.5pt;height:12.9pt;z-index:252548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SVQjAIAAGM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EE20FFA" w14:textId="45B9C2AD" w:rsidR="00F6629A" w:rsidRPr="00205191" w:rsidRDefault="00F6629A" w:rsidP="00F6629A">
            <w:pPr>
              <w:jc w:val="center"/>
              <w:rPr>
                <w:rFonts w:ascii="Arial" w:hAnsi="Arial" w:cs="Arial"/>
                <w:noProof/>
              </w:rPr>
            </w:pPr>
            <w:r w:rsidRPr="002051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9120" behindDoc="0" locked="0" layoutInCell="1" allowOverlap="1" wp14:anchorId="026E48DC" wp14:editId="5BEDC383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75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C52D36" id="Rounded Rectangle 18" o:spid="_x0000_s1026" style="position:absolute;margin-left:10.2pt;margin-top:3.05pt;width:28.45pt;height:12.85pt;z-index:252549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F6629A" w:rsidRPr="00205191" w14:paraId="19B41014" w14:textId="77777777" w:rsidTr="00785AE6">
        <w:trPr>
          <w:trHeight w:val="432"/>
        </w:trPr>
        <w:tc>
          <w:tcPr>
            <w:tcW w:w="7087" w:type="dxa"/>
            <w:vAlign w:val="center"/>
          </w:tcPr>
          <w:p w14:paraId="1CE76157" w14:textId="44907471" w:rsidR="00F6629A" w:rsidRPr="00205191" w:rsidRDefault="008E1C85" w:rsidP="00F6629A">
            <w:pPr>
              <w:pStyle w:val="ListParagraph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left="405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205191">
              <w:rPr>
                <w:rFonts w:ascii="Arial" w:hAnsi="Arial" w:cs="Arial"/>
              </w:rPr>
              <w:t>Communicate observations and actions taken clearly to the supervisor.</w:t>
            </w:r>
          </w:p>
        </w:tc>
        <w:tc>
          <w:tcPr>
            <w:tcW w:w="1063" w:type="dxa"/>
            <w:vAlign w:val="center"/>
          </w:tcPr>
          <w:p w14:paraId="738DFA61" w14:textId="53613318" w:rsidR="00F6629A" w:rsidRPr="00205191" w:rsidRDefault="00F6629A" w:rsidP="00F6629A">
            <w:pPr>
              <w:jc w:val="center"/>
              <w:rPr>
                <w:rFonts w:ascii="Arial" w:hAnsi="Arial" w:cs="Arial"/>
                <w:noProof/>
              </w:rPr>
            </w:pPr>
            <w:r w:rsidRPr="002051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7856" behindDoc="0" locked="0" layoutInCell="1" allowOverlap="1" wp14:anchorId="52F1FB6E" wp14:editId="28479164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110E61" id="Rounded Rectangle 17" o:spid="_x0000_s1026" style="position:absolute;margin-left:7.9pt;margin-top:2.5pt;width:28.5pt;height:12.9pt;z-index:252537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aln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8CB48C9" w14:textId="5CA1686B" w:rsidR="00F6629A" w:rsidRPr="00205191" w:rsidRDefault="00F6629A" w:rsidP="00F6629A">
            <w:pPr>
              <w:jc w:val="center"/>
              <w:rPr>
                <w:rFonts w:ascii="Arial" w:hAnsi="Arial" w:cs="Arial"/>
                <w:noProof/>
              </w:rPr>
            </w:pPr>
            <w:r w:rsidRPr="002051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8880" behindDoc="0" locked="0" layoutInCell="1" allowOverlap="1" wp14:anchorId="372FA877" wp14:editId="3A5E9DAB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79CAE7" id="Rounded Rectangle 18" o:spid="_x0000_s1026" style="position:absolute;margin-left:10.2pt;margin-top:3.05pt;width:28.45pt;height:12.85pt;z-index:252538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xMo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cq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6629A" w:rsidRPr="00205191" w14:paraId="0829346C" w14:textId="77777777" w:rsidTr="00785AE6">
        <w:trPr>
          <w:trHeight w:val="432"/>
        </w:trPr>
        <w:tc>
          <w:tcPr>
            <w:tcW w:w="7087" w:type="dxa"/>
            <w:vAlign w:val="center"/>
          </w:tcPr>
          <w:p w14:paraId="725F33A6" w14:textId="6593284D" w:rsidR="00F6629A" w:rsidRPr="00205191" w:rsidRDefault="008E1C85" w:rsidP="00F6629A">
            <w:pPr>
              <w:pStyle w:val="ListParagraph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left="405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205191">
              <w:rPr>
                <w:rFonts w:ascii="Arial" w:hAnsi="Arial" w:cs="Arial"/>
              </w:rPr>
              <w:t>Follow environmental protection and waste disposal guidelines during all activities.</w:t>
            </w:r>
          </w:p>
        </w:tc>
        <w:tc>
          <w:tcPr>
            <w:tcW w:w="1063" w:type="dxa"/>
            <w:vAlign w:val="center"/>
          </w:tcPr>
          <w:p w14:paraId="494D65A2" w14:textId="5AD38B0D" w:rsidR="00F6629A" w:rsidRPr="00205191" w:rsidRDefault="00F6629A" w:rsidP="00F6629A">
            <w:pPr>
              <w:jc w:val="center"/>
              <w:rPr>
                <w:rFonts w:ascii="Arial" w:hAnsi="Arial" w:cs="Arial"/>
                <w:noProof/>
              </w:rPr>
            </w:pPr>
            <w:r w:rsidRPr="002051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0144" behindDoc="0" locked="0" layoutInCell="1" allowOverlap="1" wp14:anchorId="008A5B13" wp14:editId="56D4AA36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A7CD0C" id="Rounded Rectangle 19" o:spid="_x0000_s1026" style="position:absolute;margin-left:7.35pt;margin-top:3.6pt;width:28.5pt;height:12.9pt;z-index:252550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IJ0h/uMAgAAYgUAAA4AAAAAAAAAAAAAAAAALgIAAGRycy9lMm9Eb2MueG1sUEsBAi0AFAAG&#10;AAgAAAAhAGgjvXv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940DB48" w14:textId="3792D04E" w:rsidR="00F6629A" w:rsidRPr="00205191" w:rsidRDefault="00F6629A" w:rsidP="00F6629A">
            <w:pPr>
              <w:jc w:val="center"/>
              <w:rPr>
                <w:rFonts w:ascii="Arial" w:hAnsi="Arial" w:cs="Arial"/>
                <w:noProof/>
              </w:rPr>
            </w:pPr>
            <w:r w:rsidRPr="002051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1168" behindDoc="0" locked="0" layoutInCell="1" allowOverlap="1" wp14:anchorId="164E1ADA" wp14:editId="4D68E0DB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0B241D" id="Rounded Rectangle 20" o:spid="_x0000_s1026" style="position:absolute;margin-left:9.7pt;margin-top:3.05pt;width:28.5pt;height:12.9pt;z-index:252551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DoGgupigIAAGIFAAAOAAAAAAAAAAAAAAAAAC4CAABkcnMvZTJvRG9jLnhtbFBLAQItABQABgAI&#10;AAAAIQAb4RQr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</w:tbl>
    <w:p w14:paraId="40CFD901" w14:textId="50DF735C" w:rsidR="008D7F73" w:rsidRPr="00205191" w:rsidRDefault="003E4CBD" w:rsidP="003E4CBD">
      <w:pPr>
        <w:ind w:firstLine="720"/>
        <w:rPr>
          <w:rFonts w:ascii="Arial" w:hAnsi="Arial" w:cs="Arial"/>
          <w:bCs/>
          <w:sz w:val="16"/>
          <w:szCs w:val="16"/>
        </w:rPr>
      </w:pPr>
      <w:r w:rsidRPr="00205191">
        <w:rPr>
          <w:rFonts w:ascii="Arial" w:hAnsi="Arial" w:cs="Arial"/>
          <w:b/>
          <w:sz w:val="16"/>
          <w:szCs w:val="16"/>
        </w:rPr>
        <w:t>Note:</w:t>
      </w:r>
      <w:r w:rsidRPr="00205191">
        <w:rPr>
          <w:rFonts w:ascii="Arial" w:hAnsi="Arial" w:cs="Arial"/>
          <w:bCs/>
          <w:sz w:val="16"/>
          <w:szCs w:val="16"/>
        </w:rPr>
        <w:t xml:space="preserve"> Bold statements are most critical</w:t>
      </w:r>
    </w:p>
    <w:p w14:paraId="17769D1F" w14:textId="77777777" w:rsidR="008D7F73" w:rsidRPr="00205191" w:rsidRDefault="008D7F73" w:rsidP="008D7F73">
      <w:pPr>
        <w:rPr>
          <w:rFonts w:ascii="Arial" w:hAnsi="Arial" w:cs="Arial"/>
        </w:rPr>
      </w:pPr>
      <w:r w:rsidRPr="00205191">
        <w:rPr>
          <w:rFonts w:ascii="Arial" w:hAnsi="Arial" w:cs="Arial"/>
        </w:rPr>
        <w:t>Candidate’s Signature__________________ Assessor’s Signature__________________</w:t>
      </w:r>
    </w:p>
    <w:p w14:paraId="3C766962" w14:textId="11007F1D" w:rsidR="002D6D5A" w:rsidRPr="00205191" w:rsidRDefault="008D7F73" w:rsidP="008D7F73">
      <w:pPr>
        <w:rPr>
          <w:rFonts w:ascii="Arial" w:hAnsi="Arial" w:cs="Arial"/>
        </w:rPr>
      </w:pPr>
      <w:r w:rsidRPr="00205191">
        <w:rPr>
          <w:rFonts w:ascii="Arial" w:hAnsi="Arial" w:cs="Arial"/>
        </w:rPr>
        <w:t>Date: _______________________________</w:t>
      </w:r>
    </w:p>
    <w:p w14:paraId="25B59FA5" w14:textId="032E0146" w:rsidR="005D0D84" w:rsidRPr="00205191" w:rsidRDefault="00F037EF" w:rsidP="00A24F55">
      <w:pPr>
        <w:jc w:val="center"/>
        <w:rPr>
          <w:rFonts w:ascii="Arial" w:hAnsi="Arial" w:cs="Arial"/>
          <w:b/>
          <w:sz w:val="32"/>
        </w:rPr>
      </w:pPr>
      <w:r w:rsidRPr="00205191">
        <w:rPr>
          <w:rFonts w:ascii="Arial" w:hAnsi="Arial" w:cs="Arial"/>
          <w:b/>
          <w:sz w:val="32"/>
          <w:lang w:val="fr-FR"/>
        </w:rPr>
        <w:lastRenderedPageBreak/>
        <w:t xml:space="preserve">Section B : </w:t>
      </w:r>
      <w:r w:rsidR="00AB1E8D" w:rsidRPr="0020519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67B4D" w:rsidRPr="00205191" w14:paraId="13A1D6D2" w14:textId="77777777" w:rsidTr="008E63FE">
        <w:trPr>
          <w:trHeight w:val="350"/>
        </w:trPr>
        <w:tc>
          <w:tcPr>
            <w:tcW w:w="1699" w:type="dxa"/>
          </w:tcPr>
          <w:p w14:paraId="43BA403A" w14:textId="742DABBB" w:rsidR="00D67B4D" w:rsidRPr="00205191" w:rsidRDefault="00D67B4D" w:rsidP="00D67B4D">
            <w:pPr>
              <w:rPr>
                <w:rFonts w:ascii="Arial" w:hAnsi="Arial" w:cs="Arial"/>
                <w:b/>
                <w:sz w:val="22"/>
              </w:rPr>
            </w:pPr>
            <w:r w:rsidRPr="002051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B3ECF41" w14:textId="4A4E1E05" w:rsidR="00D67B4D" w:rsidRPr="00205191" w:rsidRDefault="00FF41FE" w:rsidP="00D67B4D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205191">
              <w:rPr>
                <w:rFonts w:ascii="Arial" w:hAnsi="Arial" w:cs="Arial"/>
                <w:b/>
                <w:bCs/>
                <w:color w:val="0D0D0D" w:themeColor="text1" w:themeTint="F2"/>
              </w:rPr>
              <w:t>Water Treatment</w:t>
            </w:r>
            <w:r w:rsidR="0039062B" w:rsidRPr="00205191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 Technician</w:t>
            </w:r>
            <w:r w:rsidRPr="00205191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 </w:t>
            </w:r>
            <w:r w:rsidR="0039062B" w:rsidRPr="00205191">
              <w:rPr>
                <w:rFonts w:ascii="Arial" w:hAnsi="Arial" w:cs="Arial"/>
                <w:b/>
                <w:bCs/>
                <w:color w:val="0D0D0D" w:themeColor="text1" w:themeTint="F2"/>
              </w:rPr>
              <w:t>(</w:t>
            </w:r>
            <w:r w:rsidRPr="00205191">
              <w:rPr>
                <w:rFonts w:ascii="Arial" w:hAnsi="Arial" w:cs="Arial"/>
                <w:b/>
                <w:bCs/>
                <w:color w:val="0D0D0D" w:themeColor="text1" w:themeTint="F2"/>
              </w:rPr>
              <w:t>Level</w:t>
            </w:r>
            <w:r w:rsidR="0039062B" w:rsidRPr="00205191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 – </w:t>
            </w:r>
            <w:r w:rsidRPr="00205191">
              <w:rPr>
                <w:rFonts w:ascii="Arial" w:hAnsi="Arial" w:cs="Arial"/>
                <w:b/>
                <w:bCs/>
                <w:color w:val="0D0D0D" w:themeColor="text1" w:themeTint="F2"/>
              </w:rPr>
              <w:t>4</w:t>
            </w:r>
            <w:r w:rsidR="0039062B" w:rsidRPr="00205191">
              <w:rPr>
                <w:rFonts w:ascii="Arial" w:hAnsi="Arial" w:cs="Arial"/>
                <w:b/>
                <w:bCs/>
                <w:color w:val="0D0D0D" w:themeColor="text1" w:themeTint="F2"/>
              </w:rPr>
              <w:t>)</w:t>
            </w:r>
          </w:p>
        </w:tc>
      </w:tr>
      <w:tr w:rsidR="00D67B4D" w:rsidRPr="00205191" w14:paraId="19A301A7" w14:textId="77777777" w:rsidTr="008E63FE">
        <w:trPr>
          <w:trHeight w:val="623"/>
        </w:trPr>
        <w:tc>
          <w:tcPr>
            <w:tcW w:w="1699" w:type="dxa"/>
            <w:vAlign w:val="center"/>
          </w:tcPr>
          <w:p w14:paraId="1D0F8617" w14:textId="11D55A09" w:rsidR="00D67B4D" w:rsidRPr="00205191" w:rsidRDefault="00D67B4D" w:rsidP="00D67B4D">
            <w:pPr>
              <w:rPr>
                <w:rFonts w:ascii="Arial" w:hAnsi="Arial" w:cs="Arial"/>
                <w:b/>
                <w:sz w:val="22"/>
              </w:rPr>
            </w:pPr>
            <w:r w:rsidRPr="00205191">
              <w:rPr>
                <w:rFonts w:ascii="Arial" w:hAnsi="Arial" w:cs="Arial"/>
                <w:b/>
                <w:sz w:val="22"/>
              </w:rPr>
              <w:t>Competency Standards</w:t>
            </w:r>
          </w:p>
        </w:tc>
        <w:tc>
          <w:tcPr>
            <w:tcW w:w="7769" w:type="dxa"/>
            <w:vAlign w:val="center"/>
          </w:tcPr>
          <w:p w14:paraId="4FDA49E5" w14:textId="77777777" w:rsidR="00E066FE" w:rsidRPr="00205191" w:rsidRDefault="00E066FE" w:rsidP="00E066FE">
            <w:pPr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</w:rPr>
            </w:pPr>
            <w:r w:rsidRPr="00205191">
              <w:rPr>
                <w:rFonts w:ascii="Arial" w:hAnsi="Arial" w:cs="Arial"/>
                <w:bCs/>
                <w:sz w:val="22"/>
              </w:rPr>
              <w:t>Identify types of wastewaters</w:t>
            </w:r>
          </w:p>
          <w:p w14:paraId="0451AE16" w14:textId="77777777" w:rsidR="00E066FE" w:rsidRPr="00205191" w:rsidRDefault="00E066FE" w:rsidP="00E066FE">
            <w:pPr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</w:rPr>
            </w:pPr>
            <w:r w:rsidRPr="00205191">
              <w:rPr>
                <w:rFonts w:ascii="Arial" w:hAnsi="Arial" w:cs="Arial"/>
                <w:bCs/>
                <w:sz w:val="22"/>
              </w:rPr>
              <w:t>Monitor National &amp; International Policy Rules &amp; Regulations</w:t>
            </w:r>
          </w:p>
          <w:p w14:paraId="4C9037F1" w14:textId="77777777" w:rsidR="00E066FE" w:rsidRPr="00205191" w:rsidRDefault="00E066FE" w:rsidP="00E066FE">
            <w:pPr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</w:rPr>
            </w:pPr>
            <w:r w:rsidRPr="00205191">
              <w:rPr>
                <w:rFonts w:ascii="Arial" w:hAnsi="Arial" w:cs="Arial"/>
                <w:bCs/>
                <w:sz w:val="22"/>
              </w:rPr>
              <w:t>Perform Wastewater Treatment</w:t>
            </w:r>
          </w:p>
          <w:p w14:paraId="53BEE9FF" w14:textId="77777777" w:rsidR="00E066FE" w:rsidRPr="00205191" w:rsidRDefault="00E066FE" w:rsidP="00E066FE">
            <w:pPr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</w:rPr>
            </w:pPr>
            <w:r w:rsidRPr="00205191">
              <w:rPr>
                <w:rFonts w:ascii="Arial" w:hAnsi="Arial" w:cs="Arial"/>
                <w:bCs/>
                <w:sz w:val="22"/>
              </w:rPr>
              <w:t>Monitor Wastewater Treatment Techniques</w:t>
            </w:r>
          </w:p>
          <w:p w14:paraId="5E23C67C" w14:textId="77777777" w:rsidR="00E066FE" w:rsidRPr="00205191" w:rsidRDefault="00E066FE" w:rsidP="00E066FE">
            <w:pPr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</w:rPr>
            </w:pPr>
            <w:r w:rsidRPr="00205191">
              <w:rPr>
                <w:rFonts w:ascii="Arial" w:hAnsi="Arial" w:cs="Arial"/>
                <w:bCs/>
                <w:sz w:val="22"/>
              </w:rPr>
              <w:t>Monitor Stages of Wastewater Treatment Process</w:t>
            </w:r>
          </w:p>
          <w:p w14:paraId="1D825DA3" w14:textId="77777777" w:rsidR="00E066FE" w:rsidRPr="00205191" w:rsidRDefault="00E066FE" w:rsidP="00E066FE">
            <w:pPr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</w:rPr>
            </w:pPr>
            <w:r w:rsidRPr="00205191">
              <w:rPr>
                <w:rFonts w:ascii="Arial" w:hAnsi="Arial" w:cs="Arial"/>
                <w:bCs/>
                <w:sz w:val="22"/>
              </w:rPr>
              <w:t>Perform Operations &amp; Maintenance</w:t>
            </w:r>
          </w:p>
          <w:p w14:paraId="2D4F00D8" w14:textId="77777777" w:rsidR="00E066FE" w:rsidRPr="00205191" w:rsidRDefault="00E066FE" w:rsidP="00E066FE">
            <w:pPr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</w:rPr>
            </w:pPr>
            <w:r w:rsidRPr="00205191">
              <w:rPr>
                <w:rFonts w:ascii="Arial" w:hAnsi="Arial" w:cs="Arial"/>
                <w:bCs/>
                <w:sz w:val="22"/>
              </w:rPr>
              <w:t>Perform Customer Care Services</w:t>
            </w:r>
          </w:p>
          <w:p w14:paraId="4AE03503" w14:textId="77777777" w:rsidR="00E066FE" w:rsidRPr="00205191" w:rsidRDefault="00E066FE" w:rsidP="00E066FE">
            <w:pPr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</w:rPr>
            </w:pPr>
            <w:r w:rsidRPr="00205191">
              <w:rPr>
                <w:rFonts w:ascii="Arial" w:hAnsi="Arial" w:cs="Arial"/>
                <w:bCs/>
                <w:sz w:val="22"/>
              </w:rPr>
              <w:t>Identify Risk Management in Water Treatment</w:t>
            </w:r>
          </w:p>
          <w:p w14:paraId="165E8610" w14:textId="77777777" w:rsidR="00E066FE" w:rsidRPr="00205191" w:rsidRDefault="00E066FE" w:rsidP="00E066FE">
            <w:pPr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</w:rPr>
            </w:pPr>
            <w:r w:rsidRPr="00205191">
              <w:rPr>
                <w:rFonts w:ascii="Arial" w:hAnsi="Arial" w:cs="Arial"/>
                <w:bCs/>
                <w:sz w:val="22"/>
              </w:rPr>
              <w:t>Apply Data Management</w:t>
            </w:r>
          </w:p>
          <w:p w14:paraId="7797E7C2" w14:textId="4349E2B6" w:rsidR="00D67B4D" w:rsidRPr="00205191" w:rsidRDefault="00E066FE" w:rsidP="00E066F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noProof/>
              </w:rPr>
            </w:pPr>
            <w:r w:rsidRPr="00205191">
              <w:rPr>
                <w:rFonts w:ascii="Arial" w:hAnsi="Arial" w:cs="Arial"/>
                <w:bCs/>
                <w:sz w:val="22"/>
              </w:rPr>
              <w:t>Perform Assets Management Services</w:t>
            </w:r>
          </w:p>
        </w:tc>
      </w:tr>
      <w:tr w:rsidR="005D0D84" w:rsidRPr="00205191" w14:paraId="5A177E0F" w14:textId="77777777" w:rsidTr="00F037EF">
        <w:trPr>
          <w:trHeight w:val="1097"/>
        </w:trPr>
        <w:tc>
          <w:tcPr>
            <w:tcW w:w="1699" w:type="dxa"/>
            <w:vAlign w:val="center"/>
          </w:tcPr>
          <w:p w14:paraId="6E0A1348" w14:textId="77777777" w:rsidR="005D0D84" w:rsidRPr="002051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2051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392B1F6" w14:textId="035823A7" w:rsidR="005D0D84" w:rsidRPr="00205191" w:rsidRDefault="00B020EF" w:rsidP="00956DA2">
            <w:pPr>
              <w:spacing w:before="240"/>
              <w:rPr>
                <w:rFonts w:ascii="Arial" w:hAnsi="Arial" w:cs="Arial"/>
              </w:rPr>
            </w:pPr>
            <w:r w:rsidRPr="00205191">
              <w:rPr>
                <w:rFonts w:ascii="Arial" w:hAnsi="Arial" w:cs="Arial"/>
                <w:sz w:val="20"/>
              </w:rPr>
              <w:t>Name: _</w:t>
            </w:r>
            <w:r w:rsidR="005D0D84" w:rsidRPr="00205191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="005D0D84" w:rsidRPr="00205191">
              <w:rPr>
                <w:rFonts w:ascii="Arial" w:hAnsi="Arial" w:cs="Arial"/>
              </w:rPr>
              <w:t xml:space="preserve"> </w:t>
            </w:r>
          </w:p>
          <w:p w14:paraId="7DC1E721" w14:textId="77777777" w:rsidR="005D0D84" w:rsidRPr="00205191" w:rsidRDefault="005D0D84" w:rsidP="00956DA2">
            <w:pPr>
              <w:rPr>
                <w:rFonts w:ascii="Arial" w:hAnsi="Arial" w:cs="Arial"/>
              </w:rPr>
            </w:pPr>
          </w:p>
          <w:p w14:paraId="12CCE91B" w14:textId="77777777" w:rsidR="005D0D84" w:rsidRPr="00205191" w:rsidRDefault="00A33A91" w:rsidP="00A33A91">
            <w:pPr>
              <w:rPr>
                <w:rFonts w:ascii="Arial" w:hAnsi="Arial" w:cs="Arial"/>
              </w:rPr>
            </w:pPr>
            <w:r w:rsidRPr="00205191">
              <w:rPr>
                <w:rFonts w:ascii="Arial" w:hAnsi="Arial" w:cs="Arial"/>
                <w:sz w:val="20"/>
              </w:rPr>
              <w:t>Registration</w:t>
            </w:r>
            <w:r w:rsidR="005D0D84" w:rsidRPr="002051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205191">
              <w:rPr>
                <w:rFonts w:ascii="Arial" w:hAnsi="Arial" w:cs="Arial"/>
              </w:rPr>
              <w:t xml:space="preserve"> </w:t>
            </w:r>
            <w:r w:rsidRPr="00205191"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205191" w14:paraId="7399D1C0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524BE9B4" w14:textId="77777777" w:rsidR="005D0D84" w:rsidRPr="002051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2051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5517994" w14:textId="77777777" w:rsidR="005D0D84" w:rsidRPr="00205191" w:rsidRDefault="005D0D84" w:rsidP="00956DA2">
            <w:pPr>
              <w:rPr>
                <w:rFonts w:ascii="Arial" w:hAnsi="Arial" w:cs="Arial"/>
                <w:sz w:val="10"/>
              </w:rPr>
            </w:pPr>
          </w:p>
          <w:p w14:paraId="61B1FEC7" w14:textId="77777777" w:rsidR="005D0D84" w:rsidRPr="00205191" w:rsidRDefault="005D0D84" w:rsidP="00956DA2">
            <w:pPr>
              <w:rPr>
                <w:rFonts w:ascii="Arial" w:hAnsi="Arial" w:cs="Arial"/>
                <w:sz w:val="8"/>
              </w:rPr>
            </w:pPr>
          </w:p>
          <w:p w14:paraId="0487F43C" w14:textId="77777777" w:rsidR="005D0D84" w:rsidRPr="002051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2051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3CC12F3" wp14:editId="46FFA1A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1E750F" id="Rectangle 7" o:spid="_x0000_s1026" style="position:absolute;margin-left:69.2pt;margin-top:.15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2051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57EA9342" wp14:editId="5D203F4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007B76" id="Rectangle 8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2051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 w:rsidRPr="002051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2051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205191">
              <w:rPr>
                <w:rFonts w:ascii="Arial" w:hAnsi="Arial" w:cs="Arial"/>
                <w:b/>
              </w:rPr>
              <w:t xml:space="preserve"> </w:t>
            </w:r>
            <w:r w:rsidRPr="002051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6EB15066" w14:textId="77777777" w:rsidR="005D0D84" w:rsidRPr="002051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23665883" w14:textId="77777777" w:rsidR="00A33A91" w:rsidRPr="002051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205191">
              <w:rPr>
                <w:rFonts w:ascii="Arial" w:hAnsi="Arial" w:cs="Arial"/>
                <w:b/>
                <w:sz w:val="20"/>
              </w:rPr>
              <w:t>Name of the Assessor</w:t>
            </w:r>
            <w:r w:rsidRPr="00205191">
              <w:rPr>
                <w:rFonts w:ascii="Arial" w:hAnsi="Arial" w:cs="Arial"/>
                <w:sz w:val="20"/>
              </w:rPr>
              <w:t>________________________</w:t>
            </w:r>
            <w:r w:rsidR="00A33A91" w:rsidRPr="00205191">
              <w:rPr>
                <w:rFonts w:ascii="Arial" w:hAnsi="Arial" w:cs="Arial"/>
                <w:sz w:val="20"/>
              </w:rPr>
              <w:t>________________________</w:t>
            </w:r>
            <w:r w:rsidRPr="002051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285E4C05" w14:textId="77777777" w:rsidR="00A33A91" w:rsidRPr="002051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449718A9" w14:textId="744AC214" w:rsidR="005D0D84" w:rsidRPr="002051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205191">
              <w:rPr>
                <w:rFonts w:ascii="Arial" w:hAnsi="Arial" w:cs="Arial"/>
                <w:b/>
                <w:sz w:val="20"/>
              </w:rPr>
              <w:t>Assessor’s code:</w:t>
            </w:r>
            <w:r w:rsidR="001538E1" w:rsidRPr="00205191">
              <w:rPr>
                <w:rFonts w:ascii="Arial" w:hAnsi="Arial" w:cs="Arial"/>
                <w:b/>
                <w:sz w:val="20"/>
              </w:rPr>
              <w:t xml:space="preserve"> </w:t>
            </w:r>
            <w:r w:rsidRPr="00205191">
              <w:rPr>
                <w:rFonts w:ascii="Arial" w:hAnsi="Arial" w:cs="Arial"/>
                <w:sz w:val="20"/>
              </w:rPr>
              <w:t>___________________</w:t>
            </w:r>
            <w:r w:rsidR="00A33A91" w:rsidRPr="00205191">
              <w:rPr>
                <w:rFonts w:ascii="Arial" w:hAnsi="Arial" w:cs="Arial"/>
                <w:sz w:val="20"/>
              </w:rPr>
              <w:t xml:space="preserve"> </w:t>
            </w:r>
            <w:r w:rsidRPr="00205191">
              <w:rPr>
                <w:rFonts w:ascii="Arial" w:hAnsi="Arial" w:cs="Arial"/>
                <w:b/>
                <w:sz w:val="20"/>
              </w:rPr>
              <w:t>Signature:</w:t>
            </w:r>
            <w:r w:rsidR="001538E1" w:rsidRPr="00205191">
              <w:rPr>
                <w:rFonts w:ascii="Arial" w:hAnsi="Arial" w:cs="Arial"/>
                <w:b/>
                <w:sz w:val="20"/>
              </w:rPr>
              <w:t xml:space="preserve"> </w:t>
            </w:r>
            <w:r w:rsidR="00A33A91" w:rsidRPr="00205191">
              <w:rPr>
                <w:rFonts w:ascii="Arial" w:hAnsi="Arial" w:cs="Arial"/>
                <w:sz w:val="20"/>
              </w:rPr>
              <w:t>_____________________</w:t>
            </w:r>
          </w:p>
        </w:tc>
      </w:tr>
    </w:tbl>
    <w:p w14:paraId="6F10A217" w14:textId="77777777" w:rsidR="005D0D84" w:rsidRPr="002051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205191" w14:paraId="3A3DE0DF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6C27498F" w14:textId="77777777" w:rsidR="00AB1E8D" w:rsidRPr="002051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51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51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205191" w14:paraId="6C214C72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72E89078" w14:textId="77777777" w:rsidR="00AB1E8D" w:rsidRPr="002051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51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EFB340B" w14:textId="77777777" w:rsidR="00AB1E8D" w:rsidRPr="002051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51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6086BED" w14:textId="77777777" w:rsidR="00AB1E8D" w:rsidRPr="002051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51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205191" w14:paraId="42A19932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547E9A17" w14:textId="77777777" w:rsidR="00AB1E8D" w:rsidRPr="00205191" w:rsidRDefault="00AB1E8D" w:rsidP="0024460D">
            <w:pPr>
              <w:rPr>
                <w:rFonts w:ascii="Arial" w:hAnsi="Arial" w:cs="Arial"/>
                <w:sz w:val="22"/>
              </w:rPr>
            </w:pPr>
            <w:r w:rsidRPr="002051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7EA34C2" w14:textId="77777777" w:rsidR="00AB1E8D" w:rsidRPr="002051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2051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EF6A622" w14:textId="77777777" w:rsidR="00AB1E8D" w:rsidRPr="002051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2051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7502DE9" w14:textId="77777777" w:rsidR="00AB1E8D" w:rsidRPr="002051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2051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9FE0907" w14:textId="77777777" w:rsidR="00AB1E8D" w:rsidRPr="002051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2051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1AD3307" w14:textId="77777777" w:rsidR="00AB1E8D" w:rsidRPr="002051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2051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C8B5315" w14:textId="77777777" w:rsidR="00AB1E8D" w:rsidRPr="002051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51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7FF27AA" w14:textId="77777777" w:rsidR="00AB1E8D" w:rsidRPr="002051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51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205191" w14:paraId="48438A27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C7EF758" w14:textId="77777777" w:rsidR="00AB1E8D" w:rsidRPr="00205191" w:rsidRDefault="00AB1E8D" w:rsidP="0024460D">
            <w:pPr>
              <w:rPr>
                <w:rFonts w:ascii="Arial" w:hAnsi="Arial" w:cs="Arial"/>
                <w:sz w:val="22"/>
              </w:rPr>
            </w:pPr>
            <w:r w:rsidRPr="002051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E3BF30" w14:textId="77777777" w:rsidR="00AB1E8D" w:rsidRPr="002051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52A7492" w14:textId="77777777" w:rsidR="00AB1E8D" w:rsidRPr="002051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2051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8C6E09A" w14:textId="77777777" w:rsidR="00AB1E8D" w:rsidRPr="00205191" w:rsidRDefault="00AB1E8D" w:rsidP="0024460D">
            <w:pPr>
              <w:rPr>
                <w:rFonts w:ascii="Arial" w:hAnsi="Arial" w:cs="Arial"/>
                <w:sz w:val="22"/>
              </w:rPr>
            </w:pPr>
            <w:r w:rsidRPr="002051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A34C6F" w14:textId="77777777" w:rsidR="00AB1E8D" w:rsidRPr="002051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3B82C05" w14:textId="77777777" w:rsidR="00AB1E8D" w:rsidRPr="002051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B7D92A9" w14:textId="77777777" w:rsidR="00AB1E8D" w:rsidRPr="002051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6B7024E0" w14:textId="77777777" w:rsidR="00AB1E8D" w:rsidRPr="002051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205191" w14:paraId="35F37D9C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6217DFD8" w14:textId="77777777" w:rsidR="00AB1E8D" w:rsidRPr="00205191" w:rsidRDefault="00AB1E8D" w:rsidP="0024460D">
            <w:pPr>
              <w:rPr>
                <w:rFonts w:ascii="Arial" w:hAnsi="Arial" w:cs="Arial"/>
                <w:sz w:val="22"/>
              </w:rPr>
            </w:pPr>
            <w:r w:rsidRPr="002051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8F34DF7" w14:textId="77777777" w:rsidR="00AB1E8D" w:rsidRPr="002051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3902D72B" w14:textId="77777777" w:rsidR="00AB1E8D" w:rsidRPr="00205191" w:rsidRDefault="00AB1E8D" w:rsidP="0024460D">
            <w:pPr>
              <w:rPr>
                <w:rFonts w:ascii="Arial" w:hAnsi="Arial" w:cs="Arial"/>
                <w:sz w:val="22"/>
              </w:rPr>
            </w:pPr>
            <w:r w:rsidRPr="002051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056FAD" w14:textId="77777777" w:rsidR="00AB1E8D" w:rsidRPr="002051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49A1EA3" w14:textId="77777777" w:rsidR="00AB1E8D" w:rsidRPr="002051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795FE12" w14:textId="77777777" w:rsidR="00AB1E8D" w:rsidRPr="002051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040F4D8" w14:textId="77777777" w:rsidR="00AB1E8D" w:rsidRPr="002051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66FDE97E" w14:textId="77777777" w:rsidR="00AB1E8D" w:rsidRPr="002051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205191" w14:paraId="46B2C458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5926A6A8" w14:textId="77777777" w:rsidR="00AB1E8D" w:rsidRPr="00205191" w:rsidRDefault="00AB1E8D" w:rsidP="0024460D">
            <w:pPr>
              <w:rPr>
                <w:rFonts w:ascii="Arial" w:hAnsi="Arial" w:cs="Arial"/>
                <w:sz w:val="22"/>
              </w:rPr>
            </w:pPr>
            <w:r w:rsidRPr="002051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AD464D5" w14:textId="77777777" w:rsidR="00AB1E8D" w:rsidRPr="002051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2D0524" w14:textId="77777777" w:rsidR="00AB1E8D" w:rsidRPr="002051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72AEDAD" w14:textId="77777777" w:rsidR="00AB1E8D" w:rsidRPr="002051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4ECD726" w14:textId="77777777" w:rsidR="00AB1E8D" w:rsidRPr="002051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D068ED2" w14:textId="77777777" w:rsidR="00AB1E8D" w:rsidRPr="002051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FA1C2BD" w14:textId="77777777" w:rsidR="00AB1E8D" w:rsidRPr="002051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0BB8AC32" w14:textId="77777777" w:rsidR="00AB1E8D" w:rsidRPr="002051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53233710" w14:textId="77777777" w:rsidR="00AB1E8D" w:rsidRPr="00205191" w:rsidRDefault="00AB1E8D" w:rsidP="00AB1E8D">
      <w:pPr>
        <w:rPr>
          <w:rFonts w:ascii="Arial" w:hAnsi="Arial" w:cs="Arial"/>
          <w:sz w:val="12"/>
          <w:szCs w:val="12"/>
        </w:rPr>
      </w:pPr>
    </w:p>
    <w:p w14:paraId="09044B84" w14:textId="77777777" w:rsidR="009C35F9" w:rsidRPr="00205191" w:rsidRDefault="009C35F9">
      <w:pPr>
        <w:rPr>
          <w:rFonts w:ascii="Arial" w:hAnsi="Arial" w:cs="Arial"/>
          <w:b/>
          <w:sz w:val="28"/>
          <w:szCs w:val="18"/>
        </w:rPr>
      </w:pPr>
      <w:r w:rsidRPr="00205191">
        <w:rPr>
          <w:rFonts w:ascii="Arial" w:hAnsi="Arial" w:cs="Arial"/>
          <w:b/>
          <w:sz w:val="28"/>
          <w:szCs w:val="18"/>
        </w:rPr>
        <w:br w:type="page"/>
      </w:r>
    </w:p>
    <w:p w14:paraId="04D1AD3F" w14:textId="67A88226" w:rsidR="00AB1E8D" w:rsidRPr="00205191" w:rsidRDefault="00F037EF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205191">
        <w:rPr>
          <w:rFonts w:ascii="Arial" w:hAnsi="Arial" w:cs="Arial"/>
          <w:b/>
          <w:sz w:val="32"/>
          <w:szCs w:val="18"/>
        </w:rPr>
        <w:lastRenderedPageBreak/>
        <w:t xml:space="preserve">Section B1: </w:t>
      </w:r>
      <w:r w:rsidR="00AB1E8D" w:rsidRPr="00205191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895"/>
        <w:gridCol w:w="1440"/>
        <w:gridCol w:w="2183"/>
        <w:gridCol w:w="1507"/>
        <w:gridCol w:w="810"/>
        <w:gridCol w:w="990"/>
        <w:gridCol w:w="1890"/>
      </w:tblGrid>
      <w:tr w:rsidR="00205191" w:rsidRPr="00205191" w14:paraId="37BE936E" w14:textId="77777777" w:rsidTr="00F037EF">
        <w:trPr>
          <w:trHeight w:val="456"/>
        </w:trPr>
        <w:tc>
          <w:tcPr>
            <w:tcW w:w="2335" w:type="dxa"/>
            <w:gridSpan w:val="2"/>
            <w:vAlign w:val="center"/>
          </w:tcPr>
          <w:p w14:paraId="62CC567C" w14:textId="30345C50" w:rsidR="00205191" w:rsidRPr="00205191" w:rsidRDefault="00205191" w:rsidP="00205191">
            <w:pPr>
              <w:rPr>
                <w:rFonts w:ascii="Arial" w:hAnsi="Arial" w:cs="Arial"/>
                <w:szCs w:val="20"/>
              </w:rPr>
            </w:pPr>
            <w:r w:rsidRPr="00205191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7380" w:type="dxa"/>
            <w:gridSpan w:val="5"/>
          </w:tcPr>
          <w:p w14:paraId="541EAC23" w14:textId="0CD98CE4" w:rsidR="00205191" w:rsidRPr="00205191" w:rsidRDefault="00071EE0" w:rsidP="00071EE0">
            <w:pPr>
              <w:ind w:left="1119" w:hanging="1119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Activity-1</w:t>
            </w:r>
            <w:r w:rsidRPr="00205191">
              <w:rPr>
                <w:rFonts w:ascii="Arial" w:hAnsi="Arial" w:cs="Arial"/>
                <w:b/>
                <w:bCs/>
              </w:rPr>
              <w:t xml:space="preserve">: </w:t>
            </w:r>
            <w:r w:rsidRPr="00071EE0">
              <w:rPr>
                <w:rFonts w:ascii="Arial" w:hAnsi="Arial" w:cs="Arial"/>
              </w:rPr>
              <w:t>Identify the type of incoming wastewater, check regulatory compliance, troubleshoot the process, perform necessary operations and maintenance, manage risks, update records, address complaints, and restore normal, safe operation.</w:t>
            </w:r>
            <w:r w:rsidR="00205191" w:rsidRPr="00205191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AB1E8D" w:rsidRPr="00205191" w14:paraId="366CB8BE" w14:textId="77777777" w:rsidTr="00EB5700">
        <w:trPr>
          <w:trHeight w:val="602"/>
        </w:trPr>
        <w:tc>
          <w:tcPr>
            <w:tcW w:w="6025" w:type="dxa"/>
            <w:gridSpan w:val="4"/>
          </w:tcPr>
          <w:p w14:paraId="252ABF33" w14:textId="77777777" w:rsidR="00AB1E8D" w:rsidRPr="002051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51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810" w:type="dxa"/>
            <w:vAlign w:val="center"/>
          </w:tcPr>
          <w:p w14:paraId="73F5D201" w14:textId="77777777" w:rsidR="00AB1E8D" w:rsidRPr="00205191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51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990" w:type="dxa"/>
            <w:vAlign w:val="center"/>
          </w:tcPr>
          <w:p w14:paraId="38865F55" w14:textId="77777777" w:rsidR="00AB1E8D" w:rsidRPr="00205191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51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890" w:type="dxa"/>
            <w:vAlign w:val="center"/>
          </w:tcPr>
          <w:p w14:paraId="16041A2C" w14:textId="77777777" w:rsidR="00AB1E8D" w:rsidRPr="00205191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51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E066FE" w:rsidRPr="00205191" w14:paraId="2935B4D4" w14:textId="77777777" w:rsidTr="00E55C72">
        <w:trPr>
          <w:trHeight w:val="288"/>
        </w:trPr>
        <w:tc>
          <w:tcPr>
            <w:tcW w:w="895" w:type="dxa"/>
            <w:vAlign w:val="center"/>
          </w:tcPr>
          <w:p w14:paraId="3A296767" w14:textId="77777777" w:rsidR="00E066FE" w:rsidRPr="00205191" w:rsidRDefault="00E066FE" w:rsidP="00E066FE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6170AAF7" w14:textId="289EAC0C" w:rsidR="00E066FE" w:rsidRPr="00205191" w:rsidRDefault="00E066FE" w:rsidP="00E066F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5191">
              <w:rPr>
                <w:rFonts w:ascii="Arial" w:hAnsi="Arial" w:cs="Arial"/>
                <w:b/>
                <w:bCs/>
              </w:rPr>
              <w:t>Apply workplace safety procedures and use appropriate PPE.</w:t>
            </w:r>
          </w:p>
        </w:tc>
        <w:tc>
          <w:tcPr>
            <w:tcW w:w="810" w:type="dxa"/>
          </w:tcPr>
          <w:p w14:paraId="3A5BA9AF" w14:textId="77777777" w:rsidR="00E066FE" w:rsidRPr="00205191" w:rsidRDefault="00E066FE" w:rsidP="00E066F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69898440" w14:textId="77777777" w:rsidR="00E066FE" w:rsidRPr="00205191" w:rsidRDefault="00E066FE" w:rsidP="00E066F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 w:val="restart"/>
          </w:tcPr>
          <w:p w14:paraId="5BA377BF" w14:textId="77777777" w:rsidR="00E066FE" w:rsidRPr="00205191" w:rsidRDefault="00E066FE" w:rsidP="00E066FE">
            <w:pPr>
              <w:jc w:val="both"/>
              <w:rPr>
                <w:rFonts w:ascii="Arial" w:hAnsi="Arial" w:cs="Arial"/>
              </w:rPr>
            </w:pPr>
          </w:p>
        </w:tc>
      </w:tr>
      <w:tr w:rsidR="00E066FE" w:rsidRPr="00205191" w14:paraId="4D7E5AF2" w14:textId="77777777" w:rsidTr="00E55C72">
        <w:trPr>
          <w:trHeight w:val="288"/>
        </w:trPr>
        <w:tc>
          <w:tcPr>
            <w:tcW w:w="895" w:type="dxa"/>
            <w:vAlign w:val="center"/>
          </w:tcPr>
          <w:p w14:paraId="074BA305" w14:textId="77777777" w:rsidR="00E066FE" w:rsidRPr="00205191" w:rsidRDefault="00E066FE" w:rsidP="00E066FE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7BB9AD96" w14:textId="763D76FE" w:rsidR="00E066FE" w:rsidRPr="00205191" w:rsidRDefault="00E066FE" w:rsidP="00E066F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205191">
              <w:rPr>
                <w:rFonts w:ascii="Arial" w:hAnsi="Arial" w:cs="Arial"/>
              </w:rPr>
              <w:t>Ensure the wastewater treatment work area is clean, safe, and organized.</w:t>
            </w:r>
          </w:p>
        </w:tc>
        <w:tc>
          <w:tcPr>
            <w:tcW w:w="810" w:type="dxa"/>
          </w:tcPr>
          <w:p w14:paraId="1D454B3B" w14:textId="77777777" w:rsidR="00E066FE" w:rsidRPr="00205191" w:rsidRDefault="00E066FE" w:rsidP="00E066F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0663D41A" w14:textId="77777777" w:rsidR="00E066FE" w:rsidRPr="00205191" w:rsidRDefault="00E066FE" w:rsidP="00E066F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3ECCAFBA" w14:textId="77777777" w:rsidR="00E066FE" w:rsidRPr="00205191" w:rsidRDefault="00E066FE" w:rsidP="00E066FE">
            <w:pPr>
              <w:jc w:val="both"/>
              <w:rPr>
                <w:rFonts w:ascii="Arial" w:hAnsi="Arial" w:cs="Arial"/>
              </w:rPr>
            </w:pPr>
          </w:p>
        </w:tc>
      </w:tr>
      <w:tr w:rsidR="00E066FE" w:rsidRPr="00205191" w14:paraId="7F874C55" w14:textId="77777777" w:rsidTr="00E55C72">
        <w:trPr>
          <w:trHeight w:val="288"/>
        </w:trPr>
        <w:tc>
          <w:tcPr>
            <w:tcW w:w="895" w:type="dxa"/>
            <w:vAlign w:val="center"/>
          </w:tcPr>
          <w:p w14:paraId="0373D0BB" w14:textId="77777777" w:rsidR="00E066FE" w:rsidRPr="00205191" w:rsidRDefault="00E066FE" w:rsidP="00E066FE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D1B4F1B" w14:textId="52A7C1D7" w:rsidR="00E066FE" w:rsidRPr="00205191" w:rsidRDefault="00E066FE" w:rsidP="00E066F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5191">
              <w:rPr>
                <w:rFonts w:ascii="Arial" w:hAnsi="Arial" w:cs="Arial"/>
                <w:b/>
                <w:bCs/>
              </w:rPr>
              <w:t>Identify potential operational, chemical, and biological hazards and implement preventive measures.</w:t>
            </w:r>
          </w:p>
        </w:tc>
        <w:tc>
          <w:tcPr>
            <w:tcW w:w="810" w:type="dxa"/>
          </w:tcPr>
          <w:p w14:paraId="6BB688FC" w14:textId="77777777" w:rsidR="00E066FE" w:rsidRPr="00205191" w:rsidRDefault="00E066FE" w:rsidP="00E066F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54B22501" w14:textId="77777777" w:rsidR="00E066FE" w:rsidRPr="00205191" w:rsidRDefault="00E066FE" w:rsidP="00E066F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51428223" w14:textId="77777777" w:rsidR="00E066FE" w:rsidRPr="00205191" w:rsidRDefault="00E066FE" w:rsidP="00E066FE">
            <w:pPr>
              <w:jc w:val="both"/>
              <w:rPr>
                <w:rFonts w:ascii="Arial" w:hAnsi="Arial" w:cs="Arial"/>
              </w:rPr>
            </w:pPr>
          </w:p>
        </w:tc>
      </w:tr>
      <w:tr w:rsidR="00E066FE" w:rsidRPr="00205191" w14:paraId="277409E1" w14:textId="77777777" w:rsidTr="00E55C72">
        <w:trPr>
          <w:trHeight w:val="288"/>
        </w:trPr>
        <w:tc>
          <w:tcPr>
            <w:tcW w:w="895" w:type="dxa"/>
            <w:vAlign w:val="center"/>
          </w:tcPr>
          <w:p w14:paraId="3E5FDBC5" w14:textId="77777777" w:rsidR="00E066FE" w:rsidRPr="00205191" w:rsidRDefault="00E066FE" w:rsidP="00E066FE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7E7EDB98" w14:textId="6B52142D" w:rsidR="00E066FE" w:rsidRPr="00205191" w:rsidRDefault="00E066FE" w:rsidP="00E066F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5191">
              <w:rPr>
                <w:rFonts w:ascii="Arial" w:hAnsi="Arial" w:cs="Arial"/>
              </w:rPr>
              <w:t>Isolate the relevant wastewater treatment unit or process safely as per SOPs.</w:t>
            </w:r>
          </w:p>
        </w:tc>
        <w:tc>
          <w:tcPr>
            <w:tcW w:w="810" w:type="dxa"/>
          </w:tcPr>
          <w:p w14:paraId="63BB5DE9" w14:textId="77777777" w:rsidR="00E066FE" w:rsidRPr="00205191" w:rsidRDefault="00E066FE" w:rsidP="00E066F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260EB20D" w14:textId="77777777" w:rsidR="00E066FE" w:rsidRPr="00205191" w:rsidRDefault="00E066FE" w:rsidP="00E066F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1CD1609C" w14:textId="77777777" w:rsidR="00E066FE" w:rsidRPr="00205191" w:rsidRDefault="00E066FE" w:rsidP="00E066FE">
            <w:pPr>
              <w:jc w:val="both"/>
              <w:rPr>
                <w:rFonts w:ascii="Arial" w:hAnsi="Arial" w:cs="Arial"/>
              </w:rPr>
            </w:pPr>
          </w:p>
        </w:tc>
      </w:tr>
      <w:tr w:rsidR="00E066FE" w:rsidRPr="00205191" w14:paraId="49C74C9F" w14:textId="77777777" w:rsidTr="00E55C72">
        <w:trPr>
          <w:trHeight w:val="288"/>
        </w:trPr>
        <w:tc>
          <w:tcPr>
            <w:tcW w:w="895" w:type="dxa"/>
            <w:vAlign w:val="center"/>
          </w:tcPr>
          <w:p w14:paraId="29ABC1F9" w14:textId="77777777" w:rsidR="00E066FE" w:rsidRPr="00205191" w:rsidRDefault="00E066FE" w:rsidP="00E066FE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3D3D4101" w14:textId="2519EB2E" w:rsidR="00E066FE" w:rsidRPr="00205191" w:rsidRDefault="00E066FE" w:rsidP="00E066F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05191">
              <w:rPr>
                <w:rFonts w:ascii="Arial" w:hAnsi="Arial" w:cs="Arial"/>
              </w:rPr>
              <w:t>Conduct physical inspection of treatment units, pipelines, pumps, and tanks.</w:t>
            </w:r>
          </w:p>
        </w:tc>
        <w:tc>
          <w:tcPr>
            <w:tcW w:w="810" w:type="dxa"/>
          </w:tcPr>
          <w:p w14:paraId="71F38B24" w14:textId="77777777" w:rsidR="00E066FE" w:rsidRPr="00205191" w:rsidRDefault="00E066FE" w:rsidP="00E066F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272DE4BB" w14:textId="77777777" w:rsidR="00E066FE" w:rsidRPr="00205191" w:rsidRDefault="00E066FE" w:rsidP="00E066F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26ACAF21" w14:textId="77777777" w:rsidR="00E066FE" w:rsidRPr="00205191" w:rsidRDefault="00E066FE" w:rsidP="00E066FE">
            <w:pPr>
              <w:jc w:val="both"/>
              <w:rPr>
                <w:rFonts w:ascii="Arial" w:hAnsi="Arial" w:cs="Arial"/>
              </w:rPr>
            </w:pPr>
          </w:p>
        </w:tc>
      </w:tr>
      <w:tr w:rsidR="00E066FE" w:rsidRPr="00205191" w14:paraId="4361D16F" w14:textId="77777777" w:rsidTr="00E55C72">
        <w:trPr>
          <w:trHeight w:val="288"/>
        </w:trPr>
        <w:tc>
          <w:tcPr>
            <w:tcW w:w="895" w:type="dxa"/>
            <w:vAlign w:val="center"/>
          </w:tcPr>
          <w:p w14:paraId="7DD33C1C" w14:textId="77777777" w:rsidR="00E066FE" w:rsidRPr="00205191" w:rsidRDefault="00E066FE" w:rsidP="00E066FE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2BB601E6" w14:textId="74CB44E3" w:rsidR="00E066FE" w:rsidRPr="00205191" w:rsidRDefault="00E066FE" w:rsidP="00E066F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205191">
              <w:rPr>
                <w:rFonts w:ascii="Arial" w:hAnsi="Arial" w:cs="Arial"/>
              </w:rPr>
              <w:t>Select and use appropriate tools, instruments, and testing equipment correctly.</w:t>
            </w:r>
          </w:p>
        </w:tc>
        <w:tc>
          <w:tcPr>
            <w:tcW w:w="810" w:type="dxa"/>
          </w:tcPr>
          <w:p w14:paraId="0073949F" w14:textId="77777777" w:rsidR="00E066FE" w:rsidRPr="00205191" w:rsidRDefault="00E066FE" w:rsidP="00E066F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6D1956D9" w14:textId="77777777" w:rsidR="00E066FE" w:rsidRPr="00205191" w:rsidRDefault="00E066FE" w:rsidP="00E066F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0025C0CB" w14:textId="77777777" w:rsidR="00E066FE" w:rsidRPr="00205191" w:rsidRDefault="00E066FE" w:rsidP="00E066FE">
            <w:pPr>
              <w:jc w:val="both"/>
              <w:rPr>
                <w:rFonts w:ascii="Arial" w:hAnsi="Arial" w:cs="Arial"/>
              </w:rPr>
            </w:pPr>
          </w:p>
        </w:tc>
      </w:tr>
      <w:tr w:rsidR="00E066FE" w:rsidRPr="00205191" w14:paraId="2C148F3E" w14:textId="77777777" w:rsidTr="00E55C72">
        <w:trPr>
          <w:trHeight w:val="288"/>
        </w:trPr>
        <w:tc>
          <w:tcPr>
            <w:tcW w:w="895" w:type="dxa"/>
            <w:vAlign w:val="center"/>
          </w:tcPr>
          <w:p w14:paraId="1AAC772E" w14:textId="77777777" w:rsidR="00E066FE" w:rsidRPr="00205191" w:rsidRDefault="00E066FE" w:rsidP="00E066FE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6564D821" w14:textId="76DE8705" w:rsidR="00E066FE" w:rsidRPr="00205191" w:rsidRDefault="00E066FE" w:rsidP="00E066F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5191">
              <w:rPr>
                <w:rFonts w:ascii="Arial" w:hAnsi="Arial" w:cs="Arial"/>
              </w:rPr>
              <w:t>Perform process monitoring and basic water quality checks.</w:t>
            </w:r>
          </w:p>
        </w:tc>
        <w:tc>
          <w:tcPr>
            <w:tcW w:w="810" w:type="dxa"/>
          </w:tcPr>
          <w:p w14:paraId="68C46192" w14:textId="77777777" w:rsidR="00E066FE" w:rsidRPr="00205191" w:rsidRDefault="00E066FE" w:rsidP="00E066F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50E01A58" w14:textId="77777777" w:rsidR="00E066FE" w:rsidRPr="00205191" w:rsidRDefault="00E066FE" w:rsidP="00E066F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405F88EC" w14:textId="77777777" w:rsidR="00E066FE" w:rsidRPr="00205191" w:rsidRDefault="00E066FE" w:rsidP="00E066FE">
            <w:pPr>
              <w:jc w:val="both"/>
              <w:rPr>
                <w:rFonts w:ascii="Arial" w:hAnsi="Arial" w:cs="Arial"/>
              </w:rPr>
            </w:pPr>
          </w:p>
        </w:tc>
      </w:tr>
      <w:tr w:rsidR="00E066FE" w:rsidRPr="00205191" w14:paraId="1166A31D" w14:textId="77777777" w:rsidTr="00E55C72">
        <w:trPr>
          <w:trHeight w:val="288"/>
        </w:trPr>
        <w:tc>
          <w:tcPr>
            <w:tcW w:w="895" w:type="dxa"/>
            <w:vAlign w:val="center"/>
          </w:tcPr>
          <w:p w14:paraId="1A56D672" w14:textId="77777777" w:rsidR="00E066FE" w:rsidRPr="00205191" w:rsidRDefault="00E066FE" w:rsidP="00E066FE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106D97C1" w14:textId="4FD2BD4A" w:rsidR="00E066FE" w:rsidRPr="00205191" w:rsidRDefault="00E066FE" w:rsidP="00E066F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205191">
              <w:rPr>
                <w:rFonts w:ascii="Arial" w:hAnsi="Arial" w:cs="Arial"/>
                <w:b/>
                <w:bCs/>
              </w:rPr>
              <w:t>Interpret operational and water quality data accurately.</w:t>
            </w:r>
          </w:p>
        </w:tc>
        <w:tc>
          <w:tcPr>
            <w:tcW w:w="810" w:type="dxa"/>
          </w:tcPr>
          <w:p w14:paraId="57638467" w14:textId="77777777" w:rsidR="00E066FE" w:rsidRPr="00205191" w:rsidRDefault="00E066FE" w:rsidP="00E066F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1FDB5397" w14:textId="77777777" w:rsidR="00E066FE" w:rsidRPr="00205191" w:rsidRDefault="00E066FE" w:rsidP="00E066F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3C22781C" w14:textId="77777777" w:rsidR="00E066FE" w:rsidRPr="00205191" w:rsidRDefault="00E066FE" w:rsidP="00E066FE">
            <w:pPr>
              <w:jc w:val="both"/>
              <w:rPr>
                <w:rFonts w:ascii="Arial" w:hAnsi="Arial" w:cs="Arial"/>
              </w:rPr>
            </w:pPr>
          </w:p>
        </w:tc>
      </w:tr>
      <w:tr w:rsidR="00E066FE" w:rsidRPr="00205191" w14:paraId="18B17AB0" w14:textId="77777777" w:rsidTr="00E55C72">
        <w:trPr>
          <w:trHeight w:val="288"/>
        </w:trPr>
        <w:tc>
          <w:tcPr>
            <w:tcW w:w="895" w:type="dxa"/>
            <w:vAlign w:val="center"/>
          </w:tcPr>
          <w:p w14:paraId="298C5A51" w14:textId="77777777" w:rsidR="00E066FE" w:rsidRPr="00205191" w:rsidRDefault="00E066FE" w:rsidP="00E066FE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871938C" w14:textId="490F16A0" w:rsidR="00E066FE" w:rsidRPr="00205191" w:rsidRDefault="00E066FE" w:rsidP="00E066F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5191">
              <w:rPr>
                <w:rFonts w:ascii="Arial" w:hAnsi="Arial" w:cs="Arial"/>
                <w:b/>
                <w:bCs/>
              </w:rPr>
              <w:t>Diagnose the cause of abnormal treatment performance or poor effluent quality.</w:t>
            </w:r>
          </w:p>
        </w:tc>
        <w:tc>
          <w:tcPr>
            <w:tcW w:w="810" w:type="dxa"/>
          </w:tcPr>
          <w:p w14:paraId="0836053B" w14:textId="77777777" w:rsidR="00E066FE" w:rsidRPr="00205191" w:rsidRDefault="00E066FE" w:rsidP="00E066F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1B7351B9" w14:textId="77777777" w:rsidR="00E066FE" w:rsidRPr="00205191" w:rsidRDefault="00E066FE" w:rsidP="00E066F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3212DCE8" w14:textId="77777777" w:rsidR="00E066FE" w:rsidRPr="00205191" w:rsidRDefault="00E066FE" w:rsidP="00E066FE">
            <w:pPr>
              <w:jc w:val="both"/>
              <w:rPr>
                <w:rFonts w:ascii="Arial" w:hAnsi="Arial" w:cs="Arial"/>
              </w:rPr>
            </w:pPr>
          </w:p>
        </w:tc>
      </w:tr>
      <w:tr w:rsidR="00E066FE" w:rsidRPr="00205191" w14:paraId="441765A8" w14:textId="77777777" w:rsidTr="00E55C72">
        <w:trPr>
          <w:trHeight w:val="288"/>
        </w:trPr>
        <w:tc>
          <w:tcPr>
            <w:tcW w:w="895" w:type="dxa"/>
            <w:vAlign w:val="center"/>
          </w:tcPr>
          <w:p w14:paraId="6BBC7393" w14:textId="77777777" w:rsidR="00E066FE" w:rsidRPr="00205191" w:rsidRDefault="00E066FE" w:rsidP="00E066FE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37AAACBD" w14:textId="575FB4E5" w:rsidR="00E066FE" w:rsidRPr="00205191" w:rsidRDefault="00E066FE" w:rsidP="00E066F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05191">
              <w:rPr>
                <w:rFonts w:ascii="Arial" w:hAnsi="Arial" w:cs="Arial"/>
              </w:rPr>
              <w:t>Select appropriate materials, chemicals, or spare parts for corrective action.</w:t>
            </w:r>
          </w:p>
        </w:tc>
        <w:tc>
          <w:tcPr>
            <w:tcW w:w="810" w:type="dxa"/>
          </w:tcPr>
          <w:p w14:paraId="29B19C83" w14:textId="77777777" w:rsidR="00E066FE" w:rsidRPr="00205191" w:rsidRDefault="00E066FE" w:rsidP="00E066F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1DCE1CDE" w14:textId="77777777" w:rsidR="00E066FE" w:rsidRPr="00205191" w:rsidRDefault="00E066FE" w:rsidP="00E066F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07362ADF" w14:textId="77777777" w:rsidR="00E066FE" w:rsidRPr="00205191" w:rsidRDefault="00E066FE" w:rsidP="00E066FE">
            <w:pPr>
              <w:jc w:val="both"/>
              <w:rPr>
                <w:rFonts w:ascii="Arial" w:hAnsi="Arial" w:cs="Arial"/>
              </w:rPr>
            </w:pPr>
          </w:p>
        </w:tc>
      </w:tr>
      <w:tr w:rsidR="00E066FE" w:rsidRPr="00205191" w14:paraId="3A09CF30" w14:textId="77777777" w:rsidTr="00E55C72">
        <w:trPr>
          <w:trHeight w:val="288"/>
        </w:trPr>
        <w:tc>
          <w:tcPr>
            <w:tcW w:w="895" w:type="dxa"/>
            <w:vAlign w:val="center"/>
          </w:tcPr>
          <w:p w14:paraId="50A3C428" w14:textId="77777777" w:rsidR="00E066FE" w:rsidRPr="00205191" w:rsidRDefault="00E066FE" w:rsidP="00E066FE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35A9227A" w14:textId="0B9D806F" w:rsidR="00E066FE" w:rsidRPr="00366F32" w:rsidRDefault="00E066FE" w:rsidP="00E066F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6F32">
              <w:rPr>
                <w:rFonts w:ascii="Arial" w:hAnsi="Arial" w:cs="Arial"/>
                <w:b/>
                <w:bCs/>
              </w:rPr>
              <w:t>Rectify identified operational or maintenance faults.</w:t>
            </w:r>
          </w:p>
        </w:tc>
        <w:tc>
          <w:tcPr>
            <w:tcW w:w="810" w:type="dxa"/>
          </w:tcPr>
          <w:p w14:paraId="349C6409" w14:textId="77777777" w:rsidR="00E066FE" w:rsidRPr="00205191" w:rsidRDefault="00E066FE" w:rsidP="00E066F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6EB66C35" w14:textId="77777777" w:rsidR="00E066FE" w:rsidRPr="00205191" w:rsidRDefault="00E066FE" w:rsidP="00E066F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67621D45" w14:textId="77777777" w:rsidR="00E066FE" w:rsidRPr="00205191" w:rsidRDefault="00E066FE" w:rsidP="00E066FE">
            <w:pPr>
              <w:jc w:val="both"/>
              <w:rPr>
                <w:rFonts w:ascii="Arial" w:hAnsi="Arial" w:cs="Arial"/>
              </w:rPr>
            </w:pPr>
          </w:p>
        </w:tc>
      </w:tr>
      <w:tr w:rsidR="00E066FE" w:rsidRPr="00205191" w14:paraId="17CA0502" w14:textId="77777777" w:rsidTr="00E55C72">
        <w:trPr>
          <w:trHeight w:val="288"/>
        </w:trPr>
        <w:tc>
          <w:tcPr>
            <w:tcW w:w="895" w:type="dxa"/>
            <w:vAlign w:val="center"/>
          </w:tcPr>
          <w:p w14:paraId="77316BED" w14:textId="77777777" w:rsidR="00E066FE" w:rsidRPr="00205191" w:rsidRDefault="00E066FE" w:rsidP="00E066FE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3E06604E" w14:textId="34395B0D" w:rsidR="00E066FE" w:rsidRPr="00205191" w:rsidRDefault="00E066FE" w:rsidP="00E066F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5191">
              <w:rPr>
                <w:rFonts w:ascii="Arial" w:hAnsi="Arial" w:cs="Arial"/>
              </w:rPr>
              <w:t>Adjust process parameters (flow, aeration, dosing) as required.</w:t>
            </w:r>
          </w:p>
        </w:tc>
        <w:tc>
          <w:tcPr>
            <w:tcW w:w="810" w:type="dxa"/>
          </w:tcPr>
          <w:p w14:paraId="15A957E5" w14:textId="77777777" w:rsidR="00E066FE" w:rsidRPr="00205191" w:rsidRDefault="00E066FE" w:rsidP="00E066F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1C9DB194" w14:textId="77777777" w:rsidR="00E066FE" w:rsidRPr="00205191" w:rsidRDefault="00E066FE" w:rsidP="00E066F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68B235E2" w14:textId="77777777" w:rsidR="00E066FE" w:rsidRPr="00205191" w:rsidRDefault="00E066FE" w:rsidP="00E066FE">
            <w:pPr>
              <w:jc w:val="both"/>
              <w:rPr>
                <w:rFonts w:ascii="Arial" w:hAnsi="Arial" w:cs="Arial"/>
              </w:rPr>
            </w:pPr>
          </w:p>
        </w:tc>
      </w:tr>
      <w:tr w:rsidR="00E066FE" w:rsidRPr="00205191" w14:paraId="11672D30" w14:textId="77777777" w:rsidTr="00E55C72">
        <w:trPr>
          <w:trHeight w:val="288"/>
        </w:trPr>
        <w:tc>
          <w:tcPr>
            <w:tcW w:w="895" w:type="dxa"/>
            <w:vAlign w:val="center"/>
          </w:tcPr>
          <w:p w14:paraId="147F5F92" w14:textId="77777777" w:rsidR="00E066FE" w:rsidRPr="00205191" w:rsidRDefault="00E066FE" w:rsidP="00E066FE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75822AFE" w14:textId="612A07A9" w:rsidR="00E066FE" w:rsidRPr="00205191" w:rsidRDefault="00E066FE" w:rsidP="00E066F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205191">
              <w:rPr>
                <w:rFonts w:ascii="Arial" w:hAnsi="Arial" w:cs="Arial"/>
              </w:rPr>
              <w:t>Handle treatment chemicals, sludge, and wastewater safely.</w:t>
            </w:r>
          </w:p>
        </w:tc>
        <w:tc>
          <w:tcPr>
            <w:tcW w:w="810" w:type="dxa"/>
            <w:vAlign w:val="center"/>
          </w:tcPr>
          <w:p w14:paraId="1DB85301" w14:textId="77777777" w:rsidR="00E066FE" w:rsidRPr="00205191" w:rsidRDefault="00E066FE" w:rsidP="00E066FE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  <w:vAlign w:val="center"/>
          </w:tcPr>
          <w:p w14:paraId="4355033D" w14:textId="77777777" w:rsidR="00E066FE" w:rsidRPr="00205191" w:rsidRDefault="00E066FE" w:rsidP="00E066FE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2F6A05A4" w14:textId="77777777" w:rsidR="00E066FE" w:rsidRPr="00205191" w:rsidRDefault="00E066FE" w:rsidP="00E066FE">
            <w:pPr>
              <w:jc w:val="both"/>
              <w:rPr>
                <w:rFonts w:ascii="Arial" w:hAnsi="Arial" w:cs="Arial"/>
              </w:rPr>
            </w:pPr>
          </w:p>
        </w:tc>
      </w:tr>
      <w:tr w:rsidR="00E066FE" w:rsidRPr="00205191" w14:paraId="52778AD8" w14:textId="77777777" w:rsidTr="00E55C72">
        <w:trPr>
          <w:trHeight w:val="288"/>
        </w:trPr>
        <w:tc>
          <w:tcPr>
            <w:tcW w:w="895" w:type="dxa"/>
            <w:vAlign w:val="center"/>
          </w:tcPr>
          <w:p w14:paraId="5E916D2B" w14:textId="77777777" w:rsidR="00E066FE" w:rsidRPr="00205191" w:rsidRDefault="00E066FE" w:rsidP="00E066FE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C15F4DF" w14:textId="321C4A4C" w:rsidR="00E066FE" w:rsidRPr="00205191" w:rsidRDefault="00E066FE" w:rsidP="00E066F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5191">
              <w:rPr>
                <w:rFonts w:ascii="Arial" w:hAnsi="Arial" w:cs="Arial"/>
              </w:rPr>
              <w:t>Re-commission the treatment unit or process.</w:t>
            </w:r>
          </w:p>
        </w:tc>
        <w:tc>
          <w:tcPr>
            <w:tcW w:w="810" w:type="dxa"/>
            <w:vAlign w:val="center"/>
          </w:tcPr>
          <w:p w14:paraId="415FD838" w14:textId="77777777" w:rsidR="00E066FE" w:rsidRPr="00205191" w:rsidRDefault="00E066FE" w:rsidP="00E066FE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  <w:vAlign w:val="center"/>
          </w:tcPr>
          <w:p w14:paraId="14F6A195" w14:textId="77777777" w:rsidR="00E066FE" w:rsidRPr="00205191" w:rsidRDefault="00E066FE" w:rsidP="00E066FE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54A17E4F" w14:textId="77777777" w:rsidR="00E066FE" w:rsidRPr="00205191" w:rsidRDefault="00E066FE" w:rsidP="00E066FE">
            <w:pPr>
              <w:jc w:val="both"/>
              <w:rPr>
                <w:rFonts w:ascii="Arial" w:hAnsi="Arial" w:cs="Arial"/>
              </w:rPr>
            </w:pPr>
          </w:p>
        </w:tc>
      </w:tr>
      <w:tr w:rsidR="00E066FE" w:rsidRPr="00205191" w14:paraId="7DCCE895" w14:textId="77777777" w:rsidTr="00E55C72">
        <w:trPr>
          <w:trHeight w:val="288"/>
        </w:trPr>
        <w:tc>
          <w:tcPr>
            <w:tcW w:w="895" w:type="dxa"/>
            <w:vAlign w:val="center"/>
          </w:tcPr>
          <w:p w14:paraId="227CE553" w14:textId="77777777" w:rsidR="00E066FE" w:rsidRPr="00205191" w:rsidRDefault="00E066FE" w:rsidP="00E066FE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2C765EAC" w14:textId="7DD7E4AD" w:rsidR="00E066FE" w:rsidRPr="00205191" w:rsidRDefault="00E066FE" w:rsidP="00E066F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5191">
              <w:rPr>
                <w:rFonts w:ascii="Arial" w:hAnsi="Arial" w:cs="Arial"/>
              </w:rPr>
              <w:t>Ensure proper flow, connections, and operational settings.</w:t>
            </w:r>
          </w:p>
        </w:tc>
        <w:tc>
          <w:tcPr>
            <w:tcW w:w="810" w:type="dxa"/>
            <w:vAlign w:val="center"/>
          </w:tcPr>
          <w:p w14:paraId="541AA4D4" w14:textId="77777777" w:rsidR="00E066FE" w:rsidRPr="00205191" w:rsidRDefault="00E066FE" w:rsidP="00E066FE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  <w:vAlign w:val="center"/>
          </w:tcPr>
          <w:p w14:paraId="1D3249A3" w14:textId="77777777" w:rsidR="00E066FE" w:rsidRPr="00205191" w:rsidRDefault="00E066FE" w:rsidP="00E066FE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2D3FA5EB" w14:textId="77777777" w:rsidR="00E066FE" w:rsidRPr="00205191" w:rsidRDefault="00E066FE" w:rsidP="00E066FE">
            <w:pPr>
              <w:jc w:val="both"/>
              <w:rPr>
                <w:rFonts w:ascii="Arial" w:hAnsi="Arial" w:cs="Arial"/>
              </w:rPr>
            </w:pPr>
          </w:p>
        </w:tc>
      </w:tr>
      <w:tr w:rsidR="00E066FE" w:rsidRPr="00205191" w14:paraId="4F6BE0D7" w14:textId="77777777" w:rsidTr="00E55C72">
        <w:trPr>
          <w:trHeight w:val="288"/>
        </w:trPr>
        <w:tc>
          <w:tcPr>
            <w:tcW w:w="895" w:type="dxa"/>
            <w:vAlign w:val="center"/>
          </w:tcPr>
          <w:p w14:paraId="765BAD4C" w14:textId="77777777" w:rsidR="00E066FE" w:rsidRPr="00205191" w:rsidRDefault="00E066FE" w:rsidP="00E066FE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361430E6" w14:textId="0E704A61" w:rsidR="00E066FE" w:rsidRPr="00205191" w:rsidRDefault="00E066FE" w:rsidP="00E066F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5191">
              <w:rPr>
                <w:rFonts w:ascii="Arial" w:hAnsi="Arial" w:cs="Arial"/>
                <w:b/>
                <w:bCs/>
              </w:rPr>
              <w:t>Conduct post-rectification monitoring and testing.</w:t>
            </w:r>
          </w:p>
        </w:tc>
        <w:tc>
          <w:tcPr>
            <w:tcW w:w="810" w:type="dxa"/>
            <w:vAlign w:val="center"/>
          </w:tcPr>
          <w:p w14:paraId="3FA4BDCC" w14:textId="77777777" w:rsidR="00E066FE" w:rsidRPr="00205191" w:rsidRDefault="00E066FE" w:rsidP="00E066FE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  <w:vAlign w:val="center"/>
          </w:tcPr>
          <w:p w14:paraId="2E121793" w14:textId="77777777" w:rsidR="00E066FE" w:rsidRPr="00205191" w:rsidRDefault="00E066FE" w:rsidP="00E066FE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071F1B6D" w14:textId="77777777" w:rsidR="00E066FE" w:rsidRPr="00205191" w:rsidRDefault="00E066FE" w:rsidP="00E066FE">
            <w:pPr>
              <w:jc w:val="both"/>
              <w:rPr>
                <w:rFonts w:ascii="Arial" w:hAnsi="Arial" w:cs="Arial"/>
              </w:rPr>
            </w:pPr>
          </w:p>
        </w:tc>
      </w:tr>
      <w:tr w:rsidR="00E066FE" w:rsidRPr="00205191" w14:paraId="284316F2" w14:textId="77777777" w:rsidTr="00E55C72">
        <w:trPr>
          <w:trHeight w:val="288"/>
        </w:trPr>
        <w:tc>
          <w:tcPr>
            <w:tcW w:w="895" w:type="dxa"/>
            <w:vAlign w:val="center"/>
          </w:tcPr>
          <w:p w14:paraId="01697BF7" w14:textId="77777777" w:rsidR="00E066FE" w:rsidRPr="00205191" w:rsidRDefault="00E066FE" w:rsidP="00E066FE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46C56216" w14:textId="730BB547" w:rsidR="00E066FE" w:rsidRPr="00205191" w:rsidRDefault="00E066FE" w:rsidP="00E066F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5191">
              <w:rPr>
                <w:rFonts w:ascii="Arial" w:hAnsi="Arial" w:cs="Arial"/>
              </w:rPr>
              <w:t>Complete operational, maintenance, and compliance documentation.</w:t>
            </w:r>
          </w:p>
        </w:tc>
        <w:tc>
          <w:tcPr>
            <w:tcW w:w="810" w:type="dxa"/>
            <w:vAlign w:val="center"/>
          </w:tcPr>
          <w:p w14:paraId="1D50B80B" w14:textId="77777777" w:rsidR="00E066FE" w:rsidRPr="00205191" w:rsidRDefault="00E066FE" w:rsidP="00E066FE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  <w:vAlign w:val="center"/>
          </w:tcPr>
          <w:p w14:paraId="3CB138F7" w14:textId="77777777" w:rsidR="00E066FE" w:rsidRPr="00205191" w:rsidRDefault="00E066FE" w:rsidP="00E066FE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75E333B1" w14:textId="77777777" w:rsidR="00E066FE" w:rsidRPr="00205191" w:rsidRDefault="00E066FE" w:rsidP="00E066FE">
            <w:pPr>
              <w:jc w:val="both"/>
              <w:rPr>
                <w:rFonts w:ascii="Arial" w:hAnsi="Arial" w:cs="Arial"/>
              </w:rPr>
            </w:pPr>
          </w:p>
        </w:tc>
      </w:tr>
      <w:tr w:rsidR="00E066FE" w:rsidRPr="00205191" w14:paraId="41FA0036" w14:textId="77777777" w:rsidTr="00E55C72">
        <w:trPr>
          <w:trHeight w:val="288"/>
        </w:trPr>
        <w:tc>
          <w:tcPr>
            <w:tcW w:w="895" w:type="dxa"/>
            <w:vAlign w:val="center"/>
          </w:tcPr>
          <w:p w14:paraId="30D40F51" w14:textId="77777777" w:rsidR="00E066FE" w:rsidRPr="00205191" w:rsidRDefault="00E066FE" w:rsidP="00E066FE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525C6241" w14:textId="76B3D47D" w:rsidR="00E066FE" w:rsidRPr="00205191" w:rsidRDefault="00E066FE" w:rsidP="00E066F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205191">
              <w:rPr>
                <w:rFonts w:ascii="Arial" w:hAnsi="Arial" w:cs="Arial"/>
              </w:rPr>
              <w:t>Communicate observations and actions taken clearly to the supervisor.</w:t>
            </w:r>
          </w:p>
        </w:tc>
        <w:tc>
          <w:tcPr>
            <w:tcW w:w="810" w:type="dxa"/>
            <w:vAlign w:val="center"/>
          </w:tcPr>
          <w:p w14:paraId="3D322A8F" w14:textId="77777777" w:rsidR="00E066FE" w:rsidRPr="00205191" w:rsidRDefault="00E066FE" w:rsidP="00E066FE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  <w:vAlign w:val="center"/>
          </w:tcPr>
          <w:p w14:paraId="48978CB6" w14:textId="77777777" w:rsidR="00E066FE" w:rsidRPr="00205191" w:rsidRDefault="00E066FE" w:rsidP="00E066FE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78FDF702" w14:textId="77777777" w:rsidR="00E066FE" w:rsidRPr="00205191" w:rsidRDefault="00E066FE" w:rsidP="00E066FE">
            <w:pPr>
              <w:jc w:val="both"/>
              <w:rPr>
                <w:rFonts w:ascii="Arial" w:hAnsi="Arial" w:cs="Arial"/>
              </w:rPr>
            </w:pPr>
          </w:p>
        </w:tc>
      </w:tr>
      <w:tr w:rsidR="00E066FE" w:rsidRPr="00205191" w14:paraId="73424877" w14:textId="77777777" w:rsidTr="00E55C72">
        <w:trPr>
          <w:trHeight w:val="288"/>
        </w:trPr>
        <w:tc>
          <w:tcPr>
            <w:tcW w:w="895" w:type="dxa"/>
            <w:vAlign w:val="center"/>
          </w:tcPr>
          <w:p w14:paraId="2EE6F474" w14:textId="77777777" w:rsidR="00E066FE" w:rsidRPr="00205191" w:rsidRDefault="00E066FE" w:rsidP="00E066FE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6D3CE200" w14:textId="4E92D6D0" w:rsidR="00E066FE" w:rsidRPr="00205191" w:rsidRDefault="00E066FE" w:rsidP="00E066F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205191">
              <w:rPr>
                <w:rFonts w:ascii="Arial" w:hAnsi="Arial" w:cs="Arial"/>
              </w:rPr>
              <w:t>Follow environmental protection and waste disposal guidelines during all activities.</w:t>
            </w:r>
          </w:p>
        </w:tc>
        <w:tc>
          <w:tcPr>
            <w:tcW w:w="810" w:type="dxa"/>
            <w:vAlign w:val="center"/>
          </w:tcPr>
          <w:p w14:paraId="53B70E5D" w14:textId="77777777" w:rsidR="00E066FE" w:rsidRPr="00205191" w:rsidRDefault="00E066FE" w:rsidP="00E066FE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  <w:vAlign w:val="center"/>
          </w:tcPr>
          <w:p w14:paraId="30AEE312" w14:textId="77777777" w:rsidR="00E066FE" w:rsidRPr="00205191" w:rsidRDefault="00E066FE" w:rsidP="00E066FE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404A08D9" w14:textId="77777777" w:rsidR="00E066FE" w:rsidRPr="00205191" w:rsidRDefault="00E066FE" w:rsidP="00E066FE">
            <w:pPr>
              <w:jc w:val="both"/>
              <w:rPr>
                <w:rFonts w:ascii="Arial" w:hAnsi="Arial" w:cs="Arial"/>
              </w:rPr>
            </w:pPr>
          </w:p>
        </w:tc>
      </w:tr>
      <w:tr w:rsidR="00BF349E" w:rsidRPr="00205191" w14:paraId="20AB30DE" w14:textId="77777777" w:rsidTr="003032E1">
        <w:trPr>
          <w:trHeight w:val="422"/>
        </w:trPr>
        <w:tc>
          <w:tcPr>
            <w:tcW w:w="4518" w:type="dxa"/>
            <w:gridSpan w:val="3"/>
            <w:vAlign w:val="center"/>
          </w:tcPr>
          <w:p w14:paraId="1C34818C" w14:textId="77777777" w:rsidR="00BF349E" w:rsidRPr="00205191" w:rsidRDefault="00BF349E" w:rsidP="00BF349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5191">
              <w:rPr>
                <w:rFonts w:ascii="Arial" w:hAnsi="Arial" w:cs="Arial"/>
                <w:b/>
                <w:noProof/>
                <w:sz w:val="20"/>
                <w:szCs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2306432" behindDoc="0" locked="0" layoutInCell="1" allowOverlap="1" wp14:anchorId="3927E9F2" wp14:editId="4B46C56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9701B0" id="Rectangle 43" o:spid="_x0000_s1026" style="position:absolute;margin-left:70.7pt;margin-top:2.2pt;width:14pt;height:9.5pt;z-index:25230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51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7" w:type="dxa"/>
            <w:gridSpan w:val="4"/>
            <w:vAlign w:val="center"/>
          </w:tcPr>
          <w:p w14:paraId="255A9FA5" w14:textId="77777777" w:rsidR="00BF349E" w:rsidRPr="00205191" w:rsidRDefault="00BF349E" w:rsidP="00BF349E">
            <w:pPr>
              <w:rPr>
                <w:rFonts w:ascii="Arial" w:hAnsi="Arial" w:cs="Arial"/>
                <w:szCs w:val="20"/>
              </w:rPr>
            </w:pPr>
            <w:r w:rsidRPr="002051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07456" behindDoc="0" locked="0" layoutInCell="1" allowOverlap="1" wp14:anchorId="750ED341" wp14:editId="54CB6D95">
                      <wp:simplePos x="0" y="0"/>
                      <wp:positionH relativeFrom="column">
                        <wp:posOffset>984250</wp:posOffset>
                      </wp:positionH>
                      <wp:positionV relativeFrom="paragraph">
                        <wp:posOffset>-18415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0DB60F" id="Rectangle 5" o:spid="_x0000_s1026" style="position:absolute;margin-left:77.5pt;margin-top:-1.45pt;width:14pt;height:9.5pt;z-index:25230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AhbZgIAABoFAAAOAAAAZHJzL2Uyb0RvYy54bWysVMFu2zAMvQ/YPwi6r7aDpt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205191">
              <w:rPr>
                <w:rFonts w:ascii="Arial" w:hAnsi="Arial" w:cs="Arial"/>
                <w:b/>
                <w:sz w:val="20"/>
                <w:szCs w:val="20"/>
              </w:rPr>
              <w:t xml:space="preserve">Not Competent </w:t>
            </w:r>
          </w:p>
        </w:tc>
      </w:tr>
    </w:tbl>
    <w:p w14:paraId="7A808A94" w14:textId="77777777" w:rsidR="003E4CBD" w:rsidRPr="00205191" w:rsidRDefault="003E4CBD" w:rsidP="003E4CBD">
      <w:pPr>
        <w:ind w:firstLine="720"/>
        <w:rPr>
          <w:rFonts w:ascii="Arial" w:hAnsi="Arial" w:cs="Arial"/>
          <w:bCs/>
          <w:sz w:val="16"/>
          <w:szCs w:val="16"/>
        </w:rPr>
      </w:pPr>
      <w:r w:rsidRPr="00205191">
        <w:rPr>
          <w:rFonts w:ascii="Arial" w:hAnsi="Arial" w:cs="Arial"/>
          <w:b/>
          <w:sz w:val="16"/>
          <w:szCs w:val="16"/>
        </w:rPr>
        <w:t>Note:</w:t>
      </w:r>
      <w:r w:rsidRPr="00205191">
        <w:rPr>
          <w:rFonts w:ascii="Arial" w:hAnsi="Arial" w:cs="Arial"/>
          <w:bCs/>
          <w:sz w:val="16"/>
          <w:szCs w:val="16"/>
        </w:rPr>
        <w:t xml:space="preserve"> Bold statements are most critical</w:t>
      </w:r>
    </w:p>
    <w:p w14:paraId="3A09CB24" w14:textId="6555AB51" w:rsidR="00154CB6" w:rsidRPr="00205191" w:rsidRDefault="00154CB6" w:rsidP="00C646D9">
      <w:pPr>
        <w:jc w:val="center"/>
        <w:rPr>
          <w:rFonts w:ascii="Arial" w:hAnsi="Arial" w:cs="Arial"/>
          <w:b/>
          <w:sz w:val="32"/>
        </w:rPr>
      </w:pPr>
    </w:p>
    <w:p w14:paraId="229A20B0" w14:textId="77777777" w:rsidR="00404F85" w:rsidRPr="00205191" w:rsidRDefault="00404F85" w:rsidP="00C646D9">
      <w:pPr>
        <w:jc w:val="center"/>
        <w:rPr>
          <w:rFonts w:ascii="Arial" w:hAnsi="Arial" w:cs="Arial"/>
          <w:b/>
          <w:sz w:val="32"/>
        </w:rPr>
      </w:pPr>
    </w:p>
    <w:p w14:paraId="3828C438" w14:textId="77777777" w:rsidR="00154CB6" w:rsidRPr="00205191" w:rsidRDefault="00154CB6" w:rsidP="00C646D9">
      <w:pPr>
        <w:jc w:val="center"/>
        <w:rPr>
          <w:rFonts w:ascii="Arial" w:hAnsi="Arial" w:cs="Arial"/>
          <w:b/>
          <w:sz w:val="32"/>
        </w:rPr>
      </w:pPr>
    </w:p>
    <w:p w14:paraId="24C2E8CA" w14:textId="77777777" w:rsidR="00154CB6" w:rsidRPr="00205191" w:rsidRDefault="00154CB6" w:rsidP="00C646D9">
      <w:pPr>
        <w:jc w:val="center"/>
        <w:rPr>
          <w:rFonts w:ascii="Arial" w:hAnsi="Arial" w:cs="Arial"/>
          <w:b/>
          <w:sz w:val="32"/>
        </w:rPr>
      </w:pPr>
    </w:p>
    <w:p w14:paraId="64695683" w14:textId="18BBC99C" w:rsidR="00154CB6" w:rsidRPr="00205191" w:rsidRDefault="00154CB6" w:rsidP="00C646D9">
      <w:pPr>
        <w:jc w:val="center"/>
        <w:rPr>
          <w:rFonts w:ascii="Arial" w:hAnsi="Arial" w:cs="Arial"/>
          <w:b/>
          <w:sz w:val="32"/>
        </w:rPr>
      </w:pPr>
    </w:p>
    <w:p w14:paraId="773226DB" w14:textId="456FF992" w:rsidR="00BC69DD" w:rsidRPr="00205191" w:rsidRDefault="00BC69DD" w:rsidP="00C646D9">
      <w:pPr>
        <w:jc w:val="center"/>
        <w:rPr>
          <w:rFonts w:ascii="Arial" w:hAnsi="Arial" w:cs="Arial"/>
          <w:b/>
          <w:sz w:val="32"/>
        </w:rPr>
      </w:pPr>
    </w:p>
    <w:p w14:paraId="73C63CD6" w14:textId="639708A8" w:rsidR="00BC69DD" w:rsidRPr="00205191" w:rsidRDefault="00BC69DD" w:rsidP="00C646D9">
      <w:pPr>
        <w:jc w:val="center"/>
        <w:rPr>
          <w:rFonts w:ascii="Arial" w:hAnsi="Arial" w:cs="Arial"/>
          <w:b/>
          <w:sz w:val="32"/>
        </w:rPr>
      </w:pPr>
    </w:p>
    <w:p w14:paraId="3433F47E" w14:textId="2B108E0A" w:rsidR="00BC69DD" w:rsidRPr="00205191" w:rsidRDefault="00BC69DD" w:rsidP="00C646D9">
      <w:pPr>
        <w:jc w:val="center"/>
        <w:rPr>
          <w:rFonts w:ascii="Arial" w:hAnsi="Arial" w:cs="Arial"/>
          <w:b/>
          <w:sz w:val="32"/>
        </w:rPr>
      </w:pPr>
    </w:p>
    <w:p w14:paraId="3525D4B9" w14:textId="25513199" w:rsidR="00BC69DD" w:rsidRPr="00205191" w:rsidRDefault="00BC69DD" w:rsidP="00C646D9">
      <w:pPr>
        <w:jc w:val="center"/>
        <w:rPr>
          <w:rFonts w:ascii="Arial" w:hAnsi="Arial" w:cs="Arial"/>
          <w:b/>
          <w:sz w:val="32"/>
        </w:rPr>
      </w:pPr>
    </w:p>
    <w:p w14:paraId="36E871A8" w14:textId="5591A6DA" w:rsidR="00BC69DD" w:rsidRPr="00205191" w:rsidRDefault="00BC69DD" w:rsidP="00C646D9">
      <w:pPr>
        <w:jc w:val="center"/>
        <w:rPr>
          <w:rFonts w:ascii="Arial" w:hAnsi="Arial" w:cs="Arial"/>
          <w:b/>
          <w:sz w:val="32"/>
        </w:rPr>
      </w:pPr>
    </w:p>
    <w:p w14:paraId="4FBAE16C" w14:textId="4558F267" w:rsidR="00BC69DD" w:rsidRPr="00205191" w:rsidRDefault="00BC69DD" w:rsidP="00C646D9">
      <w:pPr>
        <w:jc w:val="center"/>
        <w:rPr>
          <w:rFonts w:ascii="Arial" w:hAnsi="Arial" w:cs="Arial"/>
          <w:b/>
          <w:sz w:val="32"/>
        </w:rPr>
      </w:pPr>
    </w:p>
    <w:p w14:paraId="005829D2" w14:textId="3D904839" w:rsidR="00BC69DD" w:rsidRPr="00205191" w:rsidRDefault="00BC69DD" w:rsidP="00C646D9">
      <w:pPr>
        <w:jc w:val="center"/>
        <w:rPr>
          <w:rFonts w:ascii="Arial" w:hAnsi="Arial" w:cs="Arial"/>
          <w:b/>
          <w:sz w:val="32"/>
        </w:rPr>
      </w:pPr>
    </w:p>
    <w:p w14:paraId="632F934A" w14:textId="36CD3DB8" w:rsidR="00BC69DD" w:rsidRPr="00205191" w:rsidRDefault="00BC69DD" w:rsidP="00C646D9">
      <w:pPr>
        <w:jc w:val="center"/>
        <w:rPr>
          <w:rFonts w:ascii="Arial" w:hAnsi="Arial" w:cs="Arial"/>
          <w:b/>
          <w:sz w:val="32"/>
        </w:rPr>
      </w:pPr>
    </w:p>
    <w:p w14:paraId="7AC57AC8" w14:textId="092E86CF" w:rsidR="00BC69DD" w:rsidRPr="00205191" w:rsidRDefault="00BC69DD" w:rsidP="00C646D9">
      <w:pPr>
        <w:jc w:val="center"/>
        <w:rPr>
          <w:rFonts w:ascii="Arial" w:hAnsi="Arial" w:cs="Arial"/>
          <w:b/>
          <w:sz w:val="32"/>
        </w:rPr>
      </w:pPr>
    </w:p>
    <w:p w14:paraId="58F66480" w14:textId="6A7B8089" w:rsidR="00BC69DD" w:rsidRPr="00205191" w:rsidRDefault="00BC69DD" w:rsidP="00C646D9">
      <w:pPr>
        <w:jc w:val="center"/>
        <w:rPr>
          <w:rFonts w:ascii="Arial" w:hAnsi="Arial" w:cs="Arial"/>
          <w:b/>
          <w:sz w:val="32"/>
        </w:rPr>
      </w:pPr>
    </w:p>
    <w:p w14:paraId="1EFEE595" w14:textId="6850741B" w:rsidR="00BC69DD" w:rsidRPr="00205191" w:rsidRDefault="00BC69DD" w:rsidP="00C646D9">
      <w:pPr>
        <w:jc w:val="center"/>
        <w:rPr>
          <w:rFonts w:ascii="Arial" w:hAnsi="Arial" w:cs="Arial"/>
          <w:b/>
          <w:sz w:val="32"/>
        </w:rPr>
      </w:pPr>
    </w:p>
    <w:p w14:paraId="71832FEF" w14:textId="7711A129" w:rsidR="00BC69DD" w:rsidRPr="00205191" w:rsidRDefault="00BC69DD" w:rsidP="00C646D9">
      <w:pPr>
        <w:jc w:val="center"/>
        <w:rPr>
          <w:rFonts w:ascii="Arial" w:hAnsi="Arial" w:cs="Arial"/>
          <w:b/>
          <w:sz w:val="32"/>
        </w:rPr>
      </w:pPr>
    </w:p>
    <w:p w14:paraId="7A608F83" w14:textId="6E1422A7" w:rsidR="00BC69DD" w:rsidRPr="00205191" w:rsidRDefault="00BC69DD" w:rsidP="00C646D9">
      <w:pPr>
        <w:jc w:val="center"/>
        <w:rPr>
          <w:rFonts w:ascii="Arial" w:hAnsi="Arial" w:cs="Arial"/>
          <w:b/>
          <w:sz w:val="32"/>
        </w:rPr>
      </w:pPr>
    </w:p>
    <w:p w14:paraId="15824334" w14:textId="69D06D7C" w:rsidR="00BC69DD" w:rsidRPr="00205191" w:rsidRDefault="00BC69DD" w:rsidP="00C646D9">
      <w:pPr>
        <w:jc w:val="center"/>
        <w:rPr>
          <w:rFonts w:ascii="Arial" w:hAnsi="Arial" w:cs="Arial"/>
          <w:b/>
          <w:sz w:val="32"/>
        </w:rPr>
      </w:pPr>
    </w:p>
    <w:p w14:paraId="7C052D0C" w14:textId="77B97954" w:rsidR="00BC69DD" w:rsidRPr="00205191" w:rsidRDefault="00BC69DD" w:rsidP="00C646D9">
      <w:pPr>
        <w:jc w:val="center"/>
        <w:rPr>
          <w:rFonts w:ascii="Arial" w:hAnsi="Arial" w:cs="Arial"/>
          <w:b/>
          <w:sz w:val="32"/>
        </w:rPr>
      </w:pPr>
    </w:p>
    <w:p w14:paraId="2816096C" w14:textId="77777777" w:rsidR="00FA2E41" w:rsidRDefault="00FA2E41" w:rsidP="00A85C6F">
      <w:pPr>
        <w:spacing w:after="0"/>
        <w:jc w:val="center"/>
        <w:rPr>
          <w:rFonts w:ascii="Arial" w:hAnsi="Arial" w:cs="Arial"/>
          <w:b/>
          <w:sz w:val="32"/>
        </w:rPr>
      </w:pPr>
    </w:p>
    <w:p w14:paraId="6840B613" w14:textId="77777777" w:rsidR="00FA2E41" w:rsidRDefault="00FA2E41" w:rsidP="00A85C6F">
      <w:pPr>
        <w:spacing w:after="0"/>
        <w:jc w:val="center"/>
        <w:rPr>
          <w:rFonts w:ascii="Arial" w:hAnsi="Arial" w:cs="Arial"/>
          <w:b/>
          <w:sz w:val="32"/>
        </w:rPr>
      </w:pPr>
    </w:p>
    <w:p w14:paraId="13421E25" w14:textId="77777777" w:rsidR="00FA2E41" w:rsidRDefault="00FA2E41" w:rsidP="00A85C6F">
      <w:pPr>
        <w:spacing w:after="0"/>
        <w:jc w:val="center"/>
        <w:rPr>
          <w:rFonts w:ascii="Arial" w:hAnsi="Arial" w:cs="Arial"/>
          <w:b/>
          <w:sz w:val="32"/>
        </w:rPr>
      </w:pPr>
    </w:p>
    <w:p w14:paraId="3753A6E8" w14:textId="0B388B3B" w:rsidR="0024460D" w:rsidRPr="00205191" w:rsidRDefault="00F037EF" w:rsidP="00A85C6F">
      <w:pPr>
        <w:spacing w:after="0"/>
        <w:jc w:val="center"/>
        <w:rPr>
          <w:rFonts w:ascii="Arial" w:hAnsi="Arial" w:cs="Arial"/>
          <w:b/>
          <w:sz w:val="32"/>
        </w:rPr>
      </w:pPr>
      <w:r w:rsidRPr="00205191">
        <w:rPr>
          <w:rFonts w:ascii="Arial" w:hAnsi="Arial" w:cs="Arial"/>
          <w:b/>
          <w:sz w:val="32"/>
        </w:rPr>
        <w:lastRenderedPageBreak/>
        <w:t xml:space="preserve">Section B2: </w:t>
      </w:r>
      <w:r w:rsidR="0024460D" w:rsidRPr="00205191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W w:w="95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0"/>
        <w:gridCol w:w="6280"/>
        <w:gridCol w:w="1259"/>
        <w:gridCol w:w="1394"/>
      </w:tblGrid>
      <w:tr w:rsidR="004D790A" w:rsidRPr="00205191" w14:paraId="7FE15F0D" w14:textId="77777777" w:rsidTr="003E72FA">
        <w:trPr>
          <w:trHeight w:val="300"/>
        </w:trPr>
        <w:tc>
          <w:tcPr>
            <w:tcW w:w="6910" w:type="dxa"/>
            <w:gridSpan w:val="2"/>
          </w:tcPr>
          <w:p w14:paraId="005E7236" w14:textId="77777777" w:rsidR="004D790A" w:rsidRPr="00205191" w:rsidRDefault="004D790A" w:rsidP="00FB1A30">
            <w:pPr>
              <w:rPr>
                <w:rFonts w:ascii="Arial" w:hAnsi="Arial" w:cs="Arial"/>
                <w:b/>
              </w:rPr>
            </w:pPr>
            <w:r w:rsidRPr="002051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51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59" w:type="dxa"/>
          </w:tcPr>
          <w:p w14:paraId="42502E46" w14:textId="77777777" w:rsidR="004D790A" w:rsidRPr="00205191" w:rsidRDefault="004D790A" w:rsidP="002D4F42">
            <w:pPr>
              <w:ind w:left="-108" w:right="-63"/>
              <w:jc w:val="center"/>
              <w:rPr>
                <w:rFonts w:ascii="Arial" w:hAnsi="Arial" w:cs="Arial"/>
                <w:b/>
                <w:sz w:val="20"/>
              </w:rPr>
            </w:pPr>
            <w:r w:rsidRPr="002051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94" w:type="dxa"/>
          </w:tcPr>
          <w:p w14:paraId="190C172A" w14:textId="77777777" w:rsidR="004D790A" w:rsidRPr="00205191" w:rsidRDefault="004D790A" w:rsidP="002D4F42">
            <w:pPr>
              <w:ind w:left="-57" w:right="-58"/>
              <w:jc w:val="center"/>
              <w:rPr>
                <w:rFonts w:ascii="Arial" w:hAnsi="Arial" w:cs="Arial"/>
                <w:b/>
                <w:sz w:val="20"/>
              </w:rPr>
            </w:pPr>
            <w:r w:rsidRPr="002051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EB49E2" w:rsidRPr="00205191" w14:paraId="29D2F0AF" w14:textId="77777777" w:rsidTr="007B4A78">
        <w:trPr>
          <w:trHeight w:val="20"/>
        </w:trPr>
        <w:tc>
          <w:tcPr>
            <w:tcW w:w="630" w:type="dxa"/>
            <w:vMerge w:val="restart"/>
            <w:vAlign w:val="center"/>
          </w:tcPr>
          <w:p w14:paraId="329020C0" w14:textId="77777777" w:rsidR="00EB49E2" w:rsidRPr="00205191" w:rsidRDefault="00EB49E2" w:rsidP="007B4A7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5E452D88" w14:textId="2D3B9ED0" w:rsidR="00EB49E2" w:rsidRPr="00205191" w:rsidRDefault="00E066FE" w:rsidP="00F96D51">
            <w:pPr>
              <w:rPr>
                <w:rFonts w:ascii="Arial" w:hAnsi="Arial" w:cs="Arial"/>
                <w:spacing w:val="-3"/>
              </w:rPr>
            </w:pPr>
            <w:r w:rsidRPr="00205191">
              <w:rPr>
                <w:rFonts w:ascii="Arial" w:hAnsi="Arial" w:cs="Arial"/>
                <w:sz w:val="22"/>
                <w:szCs w:val="22"/>
              </w:rPr>
              <w:t>What PPE should be used before starting wastewater operations?</w:t>
            </w:r>
          </w:p>
        </w:tc>
        <w:tc>
          <w:tcPr>
            <w:tcW w:w="1259" w:type="dxa"/>
          </w:tcPr>
          <w:p w14:paraId="1EF094B2" w14:textId="77777777" w:rsidR="00EB49E2" w:rsidRPr="00205191" w:rsidRDefault="00EB49E2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0E8545C9" w14:textId="77777777" w:rsidR="00EB49E2" w:rsidRPr="00205191" w:rsidRDefault="00EB49E2" w:rsidP="00F96D51">
            <w:pPr>
              <w:rPr>
                <w:rFonts w:ascii="Arial" w:hAnsi="Arial" w:cs="Arial"/>
              </w:rPr>
            </w:pPr>
          </w:p>
        </w:tc>
      </w:tr>
      <w:tr w:rsidR="00C60FB3" w:rsidRPr="00205191" w14:paraId="33D341D9" w14:textId="77777777" w:rsidTr="0025538F">
        <w:trPr>
          <w:trHeight w:val="20"/>
        </w:trPr>
        <w:tc>
          <w:tcPr>
            <w:tcW w:w="630" w:type="dxa"/>
            <w:vMerge/>
            <w:vAlign w:val="center"/>
          </w:tcPr>
          <w:p w14:paraId="7607A1B7" w14:textId="77777777" w:rsidR="00C60FB3" w:rsidRPr="00205191" w:rsidRDefault="00C60FB3" w:rsidP="002553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1DD3CFD6" w14:textId="77777777" w:rsidR="00C60FB3" w:rsidRPr="00205191" w:rsidRDefault="00C60FB3" w:rsidP="00F96D51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259" w:type="dxa"/>
          </w:tcPr>
          <w:p w14:paraId="61D8FD03" w14:textId="77777777" w:rsidR="00C60FB3" w:rsidRPr="00205191" w:rsidRDefault="00C60FB3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5C6F45BD" w14:textId="77777777" w:rsidR="00C60FB3" w:rsidRPr="00205191" w:rsidRDefault="00C60FB3" w:rsidP="00F96D51">
            <w:pPr>
              <w:rPr>
                <w:rFonts w:ascii="Arial" w:hAnsi="Arial" w:cs="Arial"/>
              </w:rPr>
            </w:pPr>
          </w:p>
        </w:tc>
      </w:tr>
      <w:tr w:rsidR="00F96D51" w:rsidRPr="00205191" w14:paraId="0CA726B3" w14:textId="77777777" w:rsidTr="0025538F">
        <w:trPr>
          <w:trHeight w:val="20"/>
        </w:trPr>
        <w:tc>
          <w:tcPr>
            <w:tcW w:w="630" w:type="dxa"/>
            <w:vMerge w:val="restart"/>
            <w:vAlign w:val="center"/>
          </w:tcPr>
          <w:p w14:paraId="1FBB9F62" w14:textId="77777777" w:rsidR="00F96D51" w:rsidRPr="00205191" w:rsidRDefault="00F96D51" w:rsidP="007B4A78">
            <w:pPr>
              <w:pStyle w:val="ListParagraph"/>
              <w:numPr>
                <w:ilvl w:val="0"/>
                <w:numId w:val="1"/>
              </w:numPr>
              <w:tabs>
                <w:tab w:val="left" w:pos="195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7A4AF770" w14:textId="79E34ADB" w:rsidR="00F96D51" w:rsidRPr="00205191" w:rsidRDefault="00F96D51" w:rsidP="0025538F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29037D26" w14:textId="4BFCB132" w:rsidR="00F96D51" w:rsidRPr="00205191" w:rsidRDefault="009760AA" w:rsidP="00F96D51">
            <w:pPr>
              <w:rPr>
                <w:rFonts w:ascii="Arial" w:hAnsi="Arial" w:cs="Arial"/>
                <w:sz w:val="22"/>
                <w:szCs w:val="22"/>
              </w:rPr>
            </w:pPr>
            <w:r w:rsidRPr="00205191">
              <w:rPr>
                <w:rFonts w:ascii="Arial" w:hAnsi="Arial" w:cs="Arial"/>
                <w:sz w:val="22"/>
                <w:szCs w:val="22"/>
              </w:rPr>
              <w:t>How is operational area hygiene maintained technically?</w:t>
            </w:r>
          </w:p>
        </w:tc>
        <w:tc>
          <w:tcPr>
            <w:tcW w:w="1259" w:type="dxa"/>
            <w:vMerge w:val="restart"/>
          </w:tcPr>
          <w:p w14:paraId="05E4DF38" w14:textId="77777777" w:rsidR="00F96D51" w:rsidRPr="002051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3854149A" w14:textId="77777777" w:rsidR="00F96D51" w:rsidRPr="002051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205191" w14:paraId="4DAEA1DD" w14:textId="77777777" w:rsidTr="0025538F">
        <w:trPr>
          <w:trHeight w:val="20"/>
        </w:trPr>
        <w:tc>
          <w:tcPr>
            <w:tcW w:w="630" w:type="dxa"/>
            <w:vMerge/>
            <w:vAlign w:val="center"/>
          </w:tcPr>
          <w:p w14:paraId="30F5082E" w14:textId="77777777" w:rsidR="00F96D51" w:rsidRPr="00205191" w:rsidRDefault="00F96D51" w:rsidP="002553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434793E5" w14:textId="77777777" w:rsidR="00F96D51" w:rsidRPr="00205191" w:rsidRDefault="00F96D51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2C018119" w14:textId="77777777" w:rsidR="00F96D51" w:rsidRPr="002051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0C26BCE" w14:textId="77777777" w:rsidR="00F96D51" w:rsidRPr="002051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205191" w14:paraId="0E99D044" w14:textId="77777777" w:rsidTr="0025538F">
        <w:trPr>
          <w:trHeight w:val="20"/>
        </w:trPr>
        <w:tc>
          <w:tcPr>
            <w:tcW w:w="630" w:type="dxa"/>
            <w:vMerge w:val="restart"/>
            <w:vAlign w:val="center"/>
          </w:tcPr>
          <w:p w14:paraId="1877BF97" w14:textId="77777777" w:rsidR="00F96D51" w:rsidRPr="00205191" w:rsidRDefault="00F96D51" w:rsidP="002553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  <w:p w14:paraId="3F67836A" w14:textId="3E352921" w:rsidR="00F96D51" w:rsidRPr="00205191" w:rsidRDefault="00F96D51" w:rsidP="0025538F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0129596C" w14:textId="43292731" w:rsidR="00F96D51" w:rsidRPr="00205191" w:rsidRDefault="009760AA" w:rsidP="00F96D51">
            <w:pPr>
              <w:rPr>
                <w:rFonts w:ascii="Arial" w:hAnsi="Arial" w:cs="Arial"/>
                <w:sz w:val="22"/>
                <w:szCs w:val="22"/>
              </w:rPr>
            </w:pPr>
            <w:r w:rsidRPr="00205191">
              <w:rPr>
                <w:rFonts w:ascii="Arial" w:hAnsi="Arial" w:cs="Arial"/>
                <w:sz w:val="22"/>
                <w:szCs w:val="22"/>
              </w:rPr>
              <w:t>Name one common hazard in wastewater plants.</w:t>
            </w:r>
          </w:p>
        </w:tc>
        <w:tc>
          <w:tcPr>
            <w:tcW w:w="1259" w:type="dxa"/>
            <w:vMerge w:val="restart"/>
          </w:tcPr>
          <w:p w14:paraId="2A582488" w14:textId="77777777" w:rsidR="00F96D51" w:rsidRPr="002051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127E33E7" w14:textId="77777777" w:rsidR="00F96D51" w:rsidRPr="002051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205191" w14:paraId="1E25501C" w14:textId="77777777" w:rsidTr="0025538F">
        <w:trPr>
          <w:trHeight w:val="20"/>
        </w:trPr>
        <w:tc>
          <w:tcPr>
            <w:tcW w:w="630" w:type="dxa"/>
            <w:vMerge/>
            <w:vAlign w:val="center"/>
          </w:tcPr>
          <w:p w14:paraId="3DD78A65" w14:textId="77777777" w:rsidR="00F96D51" w:rsidRPr="00205191" w:rsidRDefault="00F96D51" w:rsidP="002553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10E5240A" w14:textId="77777777" w:rsidR="00F96D51" w:rsidRPr="00205191" w:rsidRDefault="00F96D51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41A45F9C" w14:textId="77777777" w:rsidR="00F96D51" w:rsidRPr="002051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9F4C48E" w14:textId="77777777" w:rsidR="00F96D51" w:rsidRPr="002051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205191" w14:paraId="5961888E" w14:textId="77777777" w:rsidTr="0025538F">
        <w:trPr>
          <w:trHeight w:val="20"/>
        </w:trPr>
        <w:tc>
          <w:tcPr>
            <w:tcW w:w="630" w:type="dxa"/>
            <w:vMerge w:val="restart"/>
            <w:vAlign w:val="center"/>
          </w:tcPr>
          <w:p w14:paraId="0B1F07B0" w14:textId="77777777" w:rsidR="00F96D51" w:rsidRPr="00205191" w:rsidRDefault="00F96D51" w:rsidP="002553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  <w:p w14:paraId="187EF174" w14:textId="57B663C9" w:rsidR="00F96D51" w:rsidRPr="00205191" w:rsidRDefault="00F96D51" w:rsidP="0025538F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5901BA38" w14:textId="5740ED20" w:rsidR="00F96D51" w:rsidRPr="00205191" w:rsidRDefault="009760AA" w:rsidP="00F96D51">
            <w:pPr>
              <w:rPr>
                <w:rFonts w:ascii="Arial" w:hAnsi="Arial" w:cs="Arial"/>
                <w:sz w:val="22"/>
                <w:szCs w:val="22"/>
              </w:rPr>
            </w:pPr>
            <w:r w:rsidRPr="00205191">
              <w:rPr>
                <w:rFonts w:ascii="Arial" w:hAnsi="Arial" w:cs="Arial"/>
                <w:sz w:val="22"/>
                <w:szCs w:val="22"/>
              </w:rPr>
              <w:t>How do you safely isolate a unit?</w:t>
            </w:r>
          </w:p>
        </w:tc>
        <w:tc>
          <w:tcPr>
            <w:tcW w:w="1259" w:type="dxa"/>
            <w:vMerge w:val="restart"/>
          </w:tcPr>
          <w:p w14:paraId="3251D055" w14:textId="77777777" w:rsidR="00F96D51" w:rsidRPr="002051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07B22C7E" w14:textId="77777777" w:rsidR="00F96D51" w:rsidRPr="002051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205191" w14:paraId="6E841C1B" w14:textId="77777777" w:rsidTr="0025538F">
        <w:trPr>
          <w:trHeight w:val="20"/>
        </w:trPr>
        <w:tc>
          <w:tcPr>
            <w:tcW w:w="630" w:type="dxa"/>
            <w:vMerge/>
            <w:vAlign w:val="center"/>
          </w:tcPr>
          <w:p w14:paraId="0DC0A4ED" w14:textId="77777777" w:rsidR="00F96D51" w:rsidRPr="00205191" w:rsidRDefault="00F96D51" w:rsidP="002553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3283DCCF" w14:textId="77777777" w:rsidR="00F96D51" w:rsidRPr="00205191" w:rsidRDefault="00F96D51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07BABA55" w14:textId="77777777" w:rsidR="00F96D51" w:rsidRPr="002051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218B0D26" w14:textId="77777777" w:rsidR="00F96D51" w:rsidRPr="002051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205191" w14:paraId="608F9993" w14:textId="77777777" w:rsidTr="0025538F">
        <w:trPr>
          <w:trHeight w:val="224"/>
        </w:trPr>
        <w:tc>
          <w:tcPr>
            <w:tcW w:w="630" w:type="dxa"/>
            <w:vMerge w:val="restart"/>
            <w:vAlign w:val="center"/>
          </w:tcPr>
          <w:p w14:paraId="544B6B60" w14:textId="77777777" w:rsidR="00F96D51" w:rsidRPr="00205191" w:rsidRDefault="00F96D51" w:rsidP="002553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  <w:p w14:paraId="5D372594" w14:textId="24CFD5D7" w:rsidR="00F96D51" w:rsidRPr="00205191" w:rsidRDefault="00F96D51" w:rsidP="0025538F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27A97CA7" w14:textId="4DFFF754" w:rsidR="00F96D51" w:rsidRPr="00205191" w:rsidRDefault="009760AA" w:rsidP="002F1E24">
            <w:pPr>
              <w:rPr>
                <w:rFonts w:ascii="Arial" w:hAnsi="Arial" w:cs="Arial"/>
                <w:sz w:val="22"/>
                <w:szCs w:val="22"/>
              </w:rPr>
            </w:pPr>
            <w:r w:rsidRPr="00205191">
              <w:rPr>
                <w:rFonts w:ascii="Arial" w:hAnsi="Arial" w:cs="Arial"/>
                <w:sz w:val="22"/>
                <w:szCs w:val="22"/>
              </w:rPr>
              <w:t>What is checked during a physical inspection?</w:t>
            </w:r>
          </w:p>
        </w:tc>
        <w:tc>
          <w:tcPr>
            <w:tcW w:w="1259" w:type="dxa"/>
            <w:vMerge w:val="restart"/>
          </w:tcPr>
          <w:p w14:paraId="2C1FDD00" w14:textId="77777777" w:rsidR="00F96D51" w:rsidRPr="002051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5D6E03AB" w14:textId="77777777" w:rsidR="00F96D51" w:rsidRPr="002051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205191" w14:paraId="35F0372A" w14:textId="77777777" w:rsidTr="0025538F">
        <w:trPr>
          <w:trHeight w:val="20"/>
        </w:trPr>
        <w:tc>
          <w:tcPr>
            <w:tcW w:w="630" w:type="dxa"/>
            <w:vMerge/>
            <w:vAlign w:val="center"/>
          </w:tcPr>
          <w:p w14:paraId="0003902C" w14:textId="77777777" w:rsidR="00F96D51" w:rsidRPr="00205191" w:rsidRDefault="00F96D51" w:rsidP="002553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23BE8D73" w14:textId="21B87BDD" w:rsidR="00F96D51" w:rsidRPr="00205191" w:rsidRDefault="00F96D51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604547B9" w14:textId="77777777" w:rsidR="00F96D51" w:rsidRPr="002051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CDD6ECB" w14:textId="77777777" w:rsidR="00F96D51" w:rsidRPr="002051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205191" w14:paraId="1EE7DB65" w14:textId="77777777" w:rsidTr="0025538F">
        <w:trPr>
          <w:trHeight w:val="20"/>
        </w:trPr>
        <w:tc>
          <w:tcPr>
            <w:tcW w:w="630" w:type="dxa"/>
            <w:vMerge w:val="restart"/>
            <w:vAlign w:val="center"/>
          </w:tcPr>
          <w:p w14:paraId="5B8122CB" w14:textId="77777777" w:rsidR="00F96D51" w:rsidRPr="00205191" w:rsidRDefault="00F96D51" w:rsidP="002553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0420AC1A" w14:textId="78C4BBAD" w:rsidR="00F96D51" w:rsidRPr="00205191" w:rsidRDefault="009760AA" w:rsidP="00F96D51">
            <w:pPr>
              <w:rPr>
                <w:rFonts w:ascii="Arial" w:hAnsi="Arial" w:cs="Arial"/>
                <w:sz w:val="22"/>
                <w:szCs w:val="22"/>
              </w:rPr>
            </w:pPr>
            <w:r w:rsidRPr="00205191">
              <w:rPr>
                <w:rFonts w:ascii="Arial" w:hAnsi="Arial" w:cs="Arial"/>
                <w:sz w:val="22"/>
                <w:szCs w:val="22"/>
              </w:rPr>
              <w:t>Name one tool used for wastewater monitoring.</w:t>
            </w:r>
          </w:p>
        </w:tc>
        <w:tc>
          <w:tcPr>
            <w:tcW w:w="1259" w:type="dxa"/>
            <w:vMerge w:val="restart"/>
          </w:tcPr>
          <w:p w14:paraId="74771990" w14:textId="77777777" w:rsidR="00F96D51" w:rsidRPr="002051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181CAB64" w14:textId="77777777" w:rsidR="00F96D51" w:rsidRPr="002051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205191" w14:paraId="16F59A00" w14:textId="77777777" w:rsidTr="0025538F">
        <w:trPr>
          <w:trHeight w:val="20"/>
        </w:trPr>
        <w:tc>
          <w:tcPr>
            <w:tcW w:w="630" w:type="dxa"/>
            <w:vMerge/>
            <w:vAlign w:val="center"/>
          </w:tcPr>
          <w:p w14:paraId="3FD870C8" w14:textId="77777777" w:rsidR="00F96D51" w:rsidRPr="00205191" w:rsidRDefault="00F96D51" w:rsidP="002553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6D6B803F" w14:textId="77777777" w:rsidR="00F96D51" w:rsidRPr="00205191" w:rsidRDefault="00F96D51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5023D7B0" w14:textId="77777777" w:rsidR="00F96D51" w:rsidRPr="002051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0A165CDF" w14:textId="77777777" w:rsidR="00F96D51" w:rsidRPr="002051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205191" w14:paraId="5907105C" w14:textId="77777777" w:rsidTr="0025538F">
        <w:trPr>
          <w:trHeight w:val="20"/>
        </w:trPr>
        <w:tc>
          <w:tcPr>
            <w:tcW w:w="630" w:type="dxa"/>
            <w:vMerge w:val="restart"/>
            <w:vAlign w:val="center"/>
          </w:tcPr>
          <w:p w14:paraId="6721B44F" w14:textId="77777777" w:rsidR="00F96D51" w:rsidRPr="00205191" w:rsidRDefault="00F96D51" w:rsidP="002553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tbl>
            <w:tblPr>
              <w:tblW w:w="6193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193"/>
            </w:tblGrid>
            <w:tr w:rsidR="00796262" w:rsidRPr="00205191" w14:paraId="16E65F30" w14:textId="77777777" w:rsidTr="003C3C5C">
              <w:trPr>
                <w:tblCellSpacing w:w="15" w:type="dxa"/>
              </w:trPr>
              <w:tc>
                <w:tcPr>
                  <w:tcW w:w="6133" w:type="dxa"/>
                  <w:vAlign w:val="center"/>
                  <w:hideMark/>
                </w:tcPr>
                <w:p w14:paraId="07D1CE5C" w14:textId="65F21DE9" w:rsidR="00796262" w:rsidRPr="00205191" w:rsidRDefault="009760AA" w:rsidP="00796262">
                  <w:pPr>
                    <w:spacing w:after="0" w:line="240" w:lineRule="auto"/>
                    <w:rPr>
                      <w:rFonts w:ascii="Arial" w:eastAsiaTheme="minorEastAsia" w:hAnsi="Arial" w:cs="Arial"/>
                    </w:rPr>
                  </w:pPr>
                  <w:r w:rsidRPr="00205191">
                    <w:rPr>
                      <w:rFonts w:ascii="Arial" w:eastAsiaTheme="minorEastAsia" w:hAnsi="Arial" w:cs="Arial"/>
                    </w:rPr>
                    <w:t>Which basic water quality parameter is monitored?</w:t>
                  </w:r>
                </w:p>
              </w:tc>
            </w:tr>
          </w:tbl>
          <w:p w14:paraId="130F3164" w14:textId="6BCC2A90" w:rsidR="00F96D51" w:rsidRPr="00205191" w:rsidRDefault="00F96D51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 w:val="restart"/>
          </w:tcPr>
          <w:p w14:paraId="48E67204" w14:textId="77777777" w:rsidR="00F96D51" w:rsidRPr="002051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4BB0CF21" w14:textId="77777777" w:rsidR="00F96D51" w:rsidRPr="002051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205191" w14:paraId="121A56AC" w14:textId="77777777" w:rsidTr="0025538F">
        <w:trPr>
          <w:trHeight w:val="20"/>
        </w:trPr>
        <w:tc>
          <w:tcPr>
            <w:tcW w:w="630" w:type="dxa"/>
            <w:vMerge/>
            <w:vAlign w:val="center"/>
          </w:tcPr>
          <w:p w14:paraId="25B96A7D" w14:textId="77777777" w:rsidR="00F96D51" w:rsidRPr="00205191" w:rsidRDefault="00F96D51" w:rsidP="002553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5537021E" w14:textId="58D2AAC3" w:rsidR="00F96D51" w:rsidRPr="00205191" w:rsidRDefault="00F96D51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3A592864" w14:textId="77777777" w:rsidR="00F96D51" w:rsidRPr="002051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096F68F6" w14:textId="77777777" w:rsidR="00F96D51" w:rsidRPr="002051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205191" w14:paraId="0FD40124" w14:textId="77777777" w:rsidTr="0025538F">
        <w:trPr>
          <w:trHeight w:val="20"/>
        </w:trPr>
        <w:tc>
          <w:tcPr>
            <w:tcW w:w="630" w:type="dxa"/>
            <w:vMerge w:val="restart"/>
            <w:vAlign w:val="center"/>
          </w:tcPr>
          <w:p w14:paraId="7F0B7E6C" w14:textId="77777777" w:rsidR="00F96D51" w:rsidRPr="00205191" w:rsidRDefault="00F96D51" w:rsidP="002553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76FDEFBD" w14:textId="77B82D3E" w:rsidR="00F96D51" w:rsidRPr="00205191" w:rsidRDefault="009760AA" w:rsidP="00F96D51">
            <w:pPr>
              <w:rPr>
                <w:rFonts w:ascii="Arial" w:hAnsi="Arial" w:cs="Arial"/>
                <w:sz w:val="22"/>
                <w:szCs w:val="22"/>
              </w:rPr>
            </w:pPr>
            <w:r w:rsidRPr="00205191">
              <w:rPr>
                <w:rFonts w:ascii="Arial" w:hAnsi="Arial" w:cs="Arial"/>
                <w:sz w:val="22"/>
                <w:szCs w:val="22"/>
              </w:rPr>
              <w:t>How do you interpret high BOD values?</w:t>
            </w:r>
          </w:p>
        </w:tc>
        <w:tc>
          <w:tcPr>
            <w:tcW w:w="1259" w:type="dxa"/>
            <w:vMerge w:val="restart"/>
          </w:tcPr>
          <w:p w14:paraId="06E32544" w14:textId="77777777" w:rsidR="00F96D51" w:rsidRPr="002051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53196211" w14:textId="77777777" w:rsidR="00F96D51" w:rsidRPr="002051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205191" w14:paraId="19DDCE92" w14:textId="77777777" w:rsidTr="0025538F">
        <w:trPr>
          <w:trHeight w:val="20"/>
        </w:trPr>
        <w:tc>
          <w:tcPr>
            <w:tcW w:w="630" w:type="dxa"/>
            <w:vMerge/>
            <w:vAlign w:val="center"/>
          </w:tcPr>
          <w:p w14:paraId="168F9753" w14:textId="77777777" w:rsidR="00F96D51" w:rsidRPr="00205191" w:rsidRDefault="00F96D51" w:rsidP="002553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1DACFF4E" w14:textId="77777777" w:rsidR="00F96D51" w:rsidRPr="00205191" w:rsidRDefault="00F96D51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0CB1700" w14:textId="77777777" w:rsidR="00F96D51" w:rsidRPr="002051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A3E0F4C" w14:textId="77777777" w:rsidR="00F96D51" w:rsidRPr="002051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205191" w14:paraId="7958D44D" w14:textId="77777777" w:rsidTr="00471ABD">
        <w:trPr>
          <w:trHeight w:val="296"/>
        </w:trPr>
        <w:tc>
          <w:tcPr>
            <w:tcW w:w="630" w:type="dxa"/>
            <w:vMerge w:val="restart"/>
            <w:vAlign w:val="center"/>
          </w:tcPr>
          <w:p w14:paraId="533C892F" w14:textId="77777777" w:rsidR="00F96D51" w:rsidRPr="00205191" w:rsidRDefault="00F96D51" w:rsidP="002553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5467B860" w14:textId="5E93997F" w:rsidR="00F96D51" w:rsidRPr="00205191" w:rsidRDefault="009760AA" w:rsidP="00F96D51">
            <w:pPr>
              <w:rPr>
                <w:rFonts w:ascii="Arial" w:hAnsi="Arial" w:cs="Arial"/>
                <w:sz w:val="22"/>
                <w:szCs w:val="22"/>
              </w:rPr>
            </w:pPr>
            <w:r w:rsidRPr="00205191">
              <w:rPr>
                <w:rFonts w:ascii="Arial" w:hAnsi="Arial" w:cs="Arial"/>
                <w:sz w:val="22"/>
                <w:szCs w:val="22"/>
              </w:rPr>
              <w:t>What can cause poor effluent quality?</w:t>
            </w:r>
          </w:p>
        </w:tc>
        <w:tc>
          <w:tcPr>
            <w:tcW w:w="1259" w:type="dxa"/>
            <w:vMerge w:val="restart"/>
          </w:tcPr>
          <w:p w14:paraId="2A190EB9" w14:textId="77777777" w:rsidR="00F96D51" w:rsidRPr="002051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7129DD16" w14:textId="77777777" w:rsidR="00F96D51" w:rsidRPr="00205191" w:rsidRDefault="00F96D51" w:rsidP="00F96D51">
            <w:pPr>
              <w:rPr>
                <w:rFonts w:ascii="Arial" w:hAnsi="Arial" w:cs="Arial"/>
              </w:rPr>
            </w:pPr>
          </w:p>
          <w:p w14:paraId="1E568C80" w14:textId="77777777" w:rsidR="008B20EA" w:rsidRPr="00205191" w:rsidRDefault="008B20EA" w:rsidP="00F96D51">
            <w:pPr>
              <w:rPr>
                <w:rFonts w:ascii="Arial" w:hAnsi="Arial" w:cs="Arial"/>
              </w:rPr>
            </w:pPr>
          </w:p>
        </w:tc>
      </w:tr>
      <w:tr w:rsidR="00F96D51" w:rsidRPr="00205191" w14:paraId="4100F692" w14:textId="77777777" w:rsidTr="0025538F">
        <w:trPr>
          <w:trHeight w:val="20"/>
        </w:trPr>
        <w:tc>
          <w:tcPr>
            <w:tcW w:w="630" w:type="dxa"/>
            <w:vMerge/>
            <w:vAlign w:val="center"/>
          </w:tcPr>
          <w:p w14:paraId="46505032" w14:textId="77777777" w:rsidR="00F96D51" w:rsidRPr="00205191" w:rsidRDefault="00F96D51" w:rsidP="002553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12216C0D" w14:textId="2657D028" w:rsidR="00F96D51" w:rsidRPr="00205191" w:rsidRDefault="00F96D51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273AF90E" w14:textId="77777777" w:rsidR="00F96D51" w:rsidRPr="002051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1C7148C2" w14:textId="77777777" w:rsidR="00F96D51" w:rsidRPr="00205191" w:rsidRDefault="00F96D51" w:rsidP="00F96D51">
            <w:pPr>
              <w:rPr>
                <w:rFonts w:ascii="Arial" w:hAnsi="Arial" w:cs="Arial"/>
              </w:rPr>
            </w:pPr>
          </w:p>
        </w:tc>
      </w:tr>
      <w:tr w:rsidR="00296ADB" w:rsidRPr="00205191" w14:paraId="058A66FF" w14:textId="77777777" w:rsidTr="0025538F">
        <w:trPr>
          <w:trHeight w:val="20"/>
        </w:trPr>
        <w:tc>
          <w:tcPr>
            <w:tcW w:w="630" w:type="dxa"/>
            <w:vMerge w:val="restart"/>
            <w:vAlign w:val="center"/>
          </w:tcPr>
          <w:p w14:paraId="7B40A661" w14:textId="77777777" w:rsidR="00296ADB" w:rsidRPr="00205191" w:rsidRDefault="00296ADB" w:rsidP="002553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A3BCD3F" w14:textId="03979E99" w:rsidR="00296ADB" w:rsidRPr="00205191" w:rsidRDefault="009760AA" w:rsidP="00624F69">
            <w:pPr>
              <w:rPr>
                <w:rFonts w:ascii="Arial" w:hAnsi="Arial" w:cs="Arial"/>
                <w:sz w:val="22"/>
                <w:szCs w:val="22"/>
              </w:rPr>
            </w:pPr>
            <w:r w:rsidRPr="00205191">
              <w:rPr>
                <w:rFonts w:ascii="Arial" w:hAnsi="Arial" w:cs="Arial"/>
                <w:sz w:val="22"/>
                <w:szCs w:val="22"/>
              </w:rPr>
              <w:t xml:space="preserve">Name one </w:t>
            </w:r>
            <w:r w:rsidR="00903B17" w:rsidRPr="00205191">
              <w:rPr>
                <w:rFonts w:ascii="Arial" w:hAnsi="Arial" w:cs="Arial"/>
                <w:sz w:val="22"/>
                <w:szCs w:val="22"/>
              </w:rPr>
              <w:t>chemical used to correct faults?</w:t>
            </w:r>
          </w:p>
        </w:tc>
        <w:tc>
          <w:tcPr>
            <w:tcW w:w="1259" w:type="dxa"/>
          </w:tcPr>
          <w:p w14:paraId="633DED62" w14:textId="77777777" w:rsidR="00296ADB" w:rsidRPr="00205191" w:rsidRDefault="00296ADB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59C8C069" w14:textId="77777777" w:rsidR="00296ADB" w:rsidRPr="00205191" w:rsidRDefault="00296ADB" w:rsidP="008C64D1">
            <w:pPr>
              <w:rPr>
                <w:rFonts w:ascii="Arial" w:hAnsi="Arial" w:cs="Arial"/>
              </w:rPr>
            </w:pPr>
          </w:p>
        </w:tc>
      </w:tr>
      <w:tr w:rsidR="00296ADB" w:rsidRPr="00205191" w14:paraId="1C7240A5" w14:textId="77777777" w:rsidTr="0025538F">
        <w:trPr>
          <w:trHeight w:val="20"/>
        </w:trPr>
        <w:tc>
          <w:tcPr>
            <w:tcW w:w="630" w:type="dxa"/>
            <w:vMerge/>
            <w:vAlign w:val="center"/>
          </w:tcPr>
          <w:p w14:paraId="3587F311" w14:textId="77777777" w:rsidR="00296ADB" w:rsidRPr="00205191" w:rsidRDefault="00296ADB" w:rsidP="002553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B8490EB" w14:textId="77777777" w:rsidR="00296ADB" w:rsidRPr="00205191" w:rsidRDefault="00296ADB" w:rsidP="008C64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</w:tcPr>
          <w:p w14:paraId="67B8549F" w14:textId="77777777" w:rsidR="00296ADB" w:rsidRPr="00205191" w:rsidRDefault="00296ADB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25933C05" w14:textId="77777777" w:rsidR="00296ADB" w:rsidRPr="00205191" w:rsidRDefault="00296ADB" w:rsidP="008C64D1">
            <w:pPr>
              <w:rPr>
                <w:rFonts w:ascii="Arial" w:hAnsi="Arial" w:cs="Arial"/>
              </w:rPr>
            </w:pPr>
          </w:p>
        </w:tc>
      </w:tr>
      <w:tr w:rsidR="00296ADB" w:rsidRPr="00205191" w14:paraId="6135AAAA" w14:textId="77777777" w:rsidTr="0025538F">
        <w:trPr>
          <w:trHeight w:val="20"/>
        </w:trPr>
        <w:tc>
          <w:tcPr>
            <w:tcW w:w="630" w:type="dxa"/>
            <w:vMerge w:val="restart"/>
            <w:vAlign w:val="center"/>
          </w:tcPr>
          <w:p w14:paraId="40CC157F" w14:textId="77777777" w:rsidR="00296ADB" w:rsidRPr="00205191" w:rsidRDefault="00296ADB" w:rsidP="002553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0617D21" w14:textId="386C1BA8" w:rsidR="00296ADB" w:rsidRPr="00205191" w:rsidRDefault="009760AA" w:rsidP="008C64D1">
            <w:pPr>
              <w:rPr>
                <w:rFonts w:ascii="Arial" w:hAnsi="Arial" w:cs="Arial"/>
                <w:sz w:val="22"/>
                <w:szCs w:val="22"/>
              </w:rPr>
            </w:pPr>
            <w:r w:rsidRPr="00205191">
              <w:rPr>
                <w:rFonts w:ascii="Arial" w:hAnsi="Arial" w:cs="Arial"/>
                <w:sz w:val="22"/>
                <w:szCs w:val="22"/>
              </w:rPr>
              <w:t>How do you fix a blocked pipeline?</w:t>
            </w:r>
          </w:p>
        </w:tc>
        <w:tc>
          <w:tcPr>
            <w:tcW w:w="1259" w:type="dxa"/>
          </w:tcPr>
          <w:p w14:paraId="670A4C94" w14:textId="77777777" w:rsidR="00296ADB" w:rsidRPr="00205191" w:rsidRDefault="00296ADB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1128B1B2" w14:textId="77777777" w:rsidR="00296ADB" w:rsidRPr="00205191" w:rsidRDefault="00296ADB" w:rsidP="008C64D1">
            <w:pPr>
              <w:rPr>
                <w:rFonts w:ascii="Arial" w:hAnsi="Arial" w:cs="Arial"/>
              </w:rPr>
            </w:pPr>
          </w:p>
        </w:tc>
      </w:tr>
      <w:tr w:rsidR="00296ADB" w:rsidRPr="00205191" w14:paraId="7CBE2678" w14:textId="77777777" w:rsidTr="0025538F">
        <w:trPr>
          <w:trHeight w:val="20"/>
        </w:trPr>
        <w:tc>
          <w:tcPr>
            <w:tcW w:w="630" w:type="dxa"/>
            <w:vMerge/>
            <w:vAlign w:val="center"/>
          </w:tcPr>
          <w:p w14:paraId="447FEF4A" w14:textId="77777777" w:rsidR="00296ADB" w:rsidRPr="00205191" w:rsidRDefault="00296ADB" w:rsidP="002553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B0BD58D" w14:textId="77777777" w:rsidR="00296ADB" w:rsidRPr="00205191" w:rsidRDefault="00296ADB" w:rsidP="008C64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</w:tcPr>
          <w:p w14:paraId="100C831A" w14:textId="77777777" w:rsidR="00296ADB" w:rsidRPr="00205191" w:rsidRDefault="00296ADB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4B0E401B" w14:textId="77777777" w:rsidR="00296ADB" w:rsidRPr="00205191" w:rsidRDefault="00296ADB" w:rsidP="008C64D1">
            <w:pPr>
              <w:rPr>
                <w:rFonts w:ascii="Arial" w:hAnsi="Arial" w:cs="Arial"/>
              </w:rPr>
            </w:pPr>
          </w:p>
        </w:tc>
      </w:tr>
      <w:tr w:rsidR="00296ADB" w:rsidRPr="00205191" w14:paraId="2374C863" w14:textId="77777777" w:rsidTr="0025538F">
        <w:trPr>
          <w:trHeight w:val="20"/>
        </w:trPr>
        <w:tc>
          <w:tcPr>
            <w:tcW w:w="630" w:type="dxa"/>
            <w:vMerge w:val="restart"/>
            <w:vAlign w:val="center"/>
          </w:tcPr>
          <w:p w14:paraId="598FE7DB" w14:textId="77777777" w:rsidR="00296ADB" w:rsidRPr="00205191" w:rsidRDefault="00296ADB" w:rsidP="002553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0BEAE87" w14:textId="2C289C4A" w:rsidR="00296ADB" w:rsidRPr="00205191" w:rsidRDefault="009760AA" w:rsidP="009760AA">
            <w:pPr>
              <w:rPr>
                <w:rFonts w:ascii="Arial" w:hAnsi="Arial" w:cs="Arial"/>
                <w:sz w:val="22"/>
                <w:szCs w:val="22"/>
              </w:rPr>
            </w:pPr>
            <w:r w:rsidRPr="00205191">
              <w:rPr>
                <w:rFonts w:ascii="Arial" w:hAnsi="Arial" w:cs="Arial"/>
                <w:sz w:val="22"/>
                <w:szCs w:val="22"/>
              </w:rPr>
              <w:t>How can aeration be adjusted effectively?</w:t>
            </w:r>
          </w:p>
        </w:tc>
        <w:tc>
          <w:tcPr>
            <w:tcW w:w="1259" w:type="dxa"/>
          </w:tcPr>
          <w:p w14:paraId="2E3A2F16" w14:textId="77777777" w:rsidR="00296ADB" w:rsidRPr="00205191" w:rsidRDefault="00296ADB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092D21C2" w14:textId="77777777" w:rsidR="00296ADB" w:rsidRPr="00205191" w:rsidRDefault="00296ADB" w:rsidP="008C64D1">
            <w:pPr>
              <w:rPr>
                <w:rFonts w:ascii="Arial" w:hAnsi="Arial" w:cs="Arial"/>
              </w:rPr>
            </w:pPr>
          </w:p>
        </w:tc>
      </w:tr>
      <w:tr w:rsidR="00296ADB" w:rsidRPr="00205191" w14:paraId="67936E34" w14:textId="77777777" w:rsidTr="0025538F">
        <w:trPr>
          <w:trHeight w:val="20"/>
        </w:trPr>
        <w:tc>
          <w:tcPr>
            <w:tcW w:w="630" w:type="dxa"/>
            <w:vMerge/>
            <w:vAlign w:val="center"/>
          </w:tcPr>
          <w:p w14:paraId="2F4A5EAB" w14:textId="77777777" w:rsidR="00296ADB" w:rsidRPr="00205191" w:rsidRDefault="00296ADB" w:rsidP="002553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31E952B" w14:textId="77777777" w:rsidR="00296ADB" w:rsidRPr="00205191" w:rsidRDefault="00296ADB" w:rsidP="008C64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</w:tcPr>
          <w:p w14:paraId="574D84A9" w14:textId="77777777" w:rsidR="00296ADB" w:rsidRPr="00205191" w:rsidRDefault="00296ADB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53E732C4" w14:textId="77777777" w:rsidR="00296ADB" w:rsidRPr="00205191" w:rsidRDefault="00296ADB" w:rsidP="008C64D1">
            <w:pPr>
              <w:rPr>
                <w:rFonts w:ascii="Arial" w:hAnsi="Arial" w:cs="Arial"/>
              </w:rPr>
            </w:pPr>
          </w:p>
        </w:tc>
      </w:tr>
      <w:tr w:rsidR="00296ADB" w:rsidRPr="00205191" w14:paraId="1F8B3BE3" w14:textId="77777777" w:rsidTr="0025538F">
        <w:trPr>
          <w:trHeight w:val="20"/>
        </w:trPr>
        <w:tc>
          <w:tcPr>
            <w:tcW w:w="630" w:type="dxa"/>
            <w:vMerge w:val="restart"/>
            <w:vAlign w:val="center"/>
          </w:tcPr>
          <w:p w14:paraId="3D89AB40" w14:textId="77777777" w:rsidR="00296ADB" w:rsidRPr="00205191" w:rsidRDefault="00296ADB" w:rsidP="002553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57B7B55" w14:textId="21CA0081" w:rsidR="00296ADB" w:rsidRPr="00205191" w:rsidRDefault="009760AA" w:rsidP="008C64D1">
            <w:pPr>
              <w:rPr>
                <w:rFonts w:ascii="Arial" w:hAnsi="Arial" w:cs="Arial"/>
                <w:sz w:val="22"/>
                <w:szCs w:val="22"/>
              </w:rPr>
            </w:pPr>
            <w:r w:rsidRPr="00205191">
              <w:rPr>
                <w:rFonts w:ascii="Arial" w:hAnsi="Arial" w:cs="Arial"/>
                <w:sz w:val="22"/>
                <w:szCs w:val="22"/>
              </w:rPr>
              <w:t>Which safety measure is essential when handling sludge?</w:t>
            </w:r>
          </w:p>
        </w:tc>
        <w:tc>
          <w:tcPr>
            <w:tcW w:w="1259" w:type="dxa"/>
          </w:tcPr>
          <w:p w14:paraId="4D3757DA" w14:textId="77777777" w:rsidR="00296ADB" w:rsidRPr="00205191" w:rsidRDefault="00296ADB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5F321638" w14:textId="77777777" w:rsidR="00296ADB" w:rsidRPr="00205191" w:rsidRDefault="00296ADB" w:rsidP="008C64D1">
            <w:pPr>
              <w:rPr>
                <w:rFonts w:ascii="Arial" w:hAnsi="Arial" w:cs="Arial"/>
              </w:rPr>
            </w:pPr>
          </w:p>
        </w:tc>
      </w:tr>
      <w:tr w:rsidR="00296ADB" w:rsidRPr="00205191" w14:paraId="684D4517" w14:textId="77777777" w:rsidTr="0025538F">
        <w:trPr>
          <w:trHeight w:val="20"/>
        </w:trPr>
        <w:tc>
          <w:tcPr>
            <w:tcW w:w="630" w:type="dxa"/>
            <w:vMerge/>
            <w:vAlign w:val="center"/>
          </w:tcPr>
          <w:p w14:paraId="06CE24F8" w14:textId="77777777" w:rsidR="00296ADB" w:rsidRPr="00205191" w:rsidRDefault="00296ADB" w:rsidP="002553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D6CF817" w14:textId="77777777" w:rsidR="00296ADB" w:rsidRPr="00205191" w:rsidRDefault="00296ADB" w:rsidP="008C64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</w:tcPr>
          <w:p w14:paraId="48765476" w14:textId="77777777" w:rsidR="00296ADB" w:rsidRPr="00205191" w:rsidRDefault="00296ADB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7E92FEFE" w14:textId="77777777" w:rsidR="00296ADB" w:rsidRPr="00205191" w:rsidRDefault="00296ADB" w:rsidP="008C64D1">
            <w:pPr>
              <w:rPr>
                <w:rFonts w:ascii="Arial" w:hAnsi="Arial" w:cs="Arial"/>
              </w:rPr>
            </w:pPr>
          </w:p>
        </w:tc>
      </w:tr>
      <w:tr w:rsidR="00296ADB" w:rsidRPr="00205191" w14:paraId="534D160F" w14:textId="77777777" w:rsidTr="0025538F">
        <w:trPr>
          <w:trHeight w:val="20"/>
        </w:trPr>
        <w:tc>
          <w:tcPr>
            <w:tcW w:w="630" w:type="dxa"/>
            <w:vMerge w:val="restart"/>
            <w:vAlign w:val="center"/>
          </w:tcPr>
          <w:p w14:paraId="3FE3A4CE" w14:textId="77777777" w:rsidR="00296ADB" w:rsidRPr="00205191" w:rsidRDefault="00296ADB" w:rsidP="002553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B3659A4" w14:textId="45EBD1F6" w:rsidR="00296ADB" w:rsidRPr="00205191" w:rsidRDefault="009760AA" w:rsidP="008C64D1">
            <w:pPr>
              <w:rPr>
                <w:rFonts w:ascii="Arial" w:hAnsi="Arial" w:cs="Arial"/>
                <w:sz w:val="22"/>
                <w:szCs w:val="22"/>
              </w:rPr>
            </w:pPr>
            <w:r w:rsidRPr="00205191">
              <w:rPr>
                <w:rFonts w:ascii="Arial" w:hAnsi="Arial" w:cs="Arial"/>
                <w:sz w:val="22"/>
                <w:szCs w:val="22"/>
              </w:rPr>
              <w:t>What is the first step in re-commissioning?</w:t>
            </w:r>
          </w:p>
        </w:tc>
        <w:tc>
          <w:tcPr>
            <w:tcW w:w="1259" w:type="dxa"/>
          </w:tcPr>
          <w:p w14:paraId="0F19A426" w14:textId="77777777" w:rsidR="00296ADB" w:rsidRPr="00205191" w:rsidRDefault="00296ADB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65BB08CA" w14:textId="77777777" w:rsidR="00296ADB" w:rsidRPr="00205191" w:rsidRDefault="00296ADB" w:rsidP="008C64D1">
            <w:pPr>
              <w:rPr>
                <w:rFonts w:ascii="Arial" w:hAnsi="Arial" w:cs="Arial"/>
              </w:rPr>
            </w:pPr>
          </w:p>
        </w:tc>
      </w:tr>
      <w:tr w:rsidR="00296ADB" w:rsidRPr="00205191" w14:paraId="2C7E4388" w14:textId="77777777" w:rsidTr="0025538F">
        <w:trPr>
          <w:trHeight w:val="20"/>
        </w:trPr>
        <w:tc>
          <w:tcPr>
            <w:tcW w:w="630" w:type="dxa"/>
            <w:vMerge/>
            <w:vAlign w:val="center"/>
          </w:tcPr>
          <w:p w14:paraId="6DCF403F" w14:textId="77777777" w:rsidR="00296ADB" w:rsidRPr="00205191" w:rsidRDefault="00296ADB" w:rsidP="002553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2E0AB65" w14:textId="77777777" w:rsidR="00296ADB" w:rsidRPr="00205191" w:rsidRDefault="00296ADB" w:rsidP="008C64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</w:tcPr>
          <w:p w14:paraId="401C1AEE" w14:textId="77777777" w:rsidR="00296ADB" w:rsidRPr="00205191" w:rsidRDefault="00296ADB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1142031E" w14:textId="77777777" w:rsidR="00296ADB" w:rsidRPr="00205191" w:rsidRDefault="00296ADB" w:rsidP="008C64D1">
            <w:pPr>
              <w:rPr>
                <w:rFonts w:ascii="Arial" w:hAnsi="Arial" w:cs="Arial"/>
              </w:rPr>
            </w:pPr>
          </w:p>
        </w:tc>
      </w:tr>
      <w:tr w:rsidR="00296ADB" w:rsidRPr="00205191" w14:paraId="6929B245" w14:textId="77777777" w:rsidTr="0025538F">
        <w:trPr>
          <w:trHeight w:val="20"/>
        </w:trPr>
        <w:tc>
          <w:tcPr>
            <w:tcW w:w="630" w:type="dxa"/>
            <w:vMerge w:val="restart"/>
            <w:vAlign w:val="center"/>
          </w:tcPr>
          <w:p w14:paraId="7FB21C75" w14:textId="77777777" w:rsidR="00296ADB" w:rsidRPr="00205191" w:rsidRDefault="00296ADB" w:rsidP="002553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EFAC1D1" w14:textId="3541CAFC" w:rsidR="00296ADB" w:rsidRPr="00205191" w:rsidRDefault="009760AA" w:rsidP="00623210">
            <w:pPr>
              <w:rPr>
                <w:rFonts w:ascii="Arial" w:hAnsi="Arial" w:cs="Arial"/>
                <w:sz w:val="22"/>
                <w:szCs w:val="22"/>
              </w:rPr>
            </w:pPr>
            <w:r w:rsidRPr="00205191">
              <w:rPr>
                <w:rFonts w:ascii="Arial" w:hAnsi="Arial" w:cs="Arial"/>
                <w:sz w:val="22"/>
                <w:szCs w:val="22"/>
              </w:rPr>
              <w:t>How do you ensure proper flow connections?</w:t>
            </w:r>
          </w:p>
        </w:tc>
        <w:tc>
          <w:tcPr>
            <w:tcW w:w="1259" w:type="dxa"/>
          </w:tcPr>
          <w:p w14:paraId="24EA5EF2" w14:textId="77777777" w:rsidR="00296ADB" w:rsidRPr="00205191" w:rsidRDefault="00296ADB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4E4932AB" w14:textId="77777777" w:rsidR="00296ADB" w:rsidRPr="00205191" w:rsidRDefault="00296ADB" w:rsidP="008C64D1">
            <w:pPr>
              <w:rPr>
                <w:rFonts w:ascii="Arial" w:hAnsi="Arial" w:cs="Arial"/>
              </w:rPr>
            </w:pPr>
          </w:p>
        </w:tc>
      </w:tr>
      <w:tr w:rsidR="00296ADB" w:rsidRPr="00205191" w14:paraId="4BDD0299" w14:textId="77777777" w:rsidTr="0025538F">
        <w:trPr>
          <w:trHeight w:val="20"/>
        </w:trPr>
        <w:tc>
          <w:tcPr>
            <w:tcW w:w="630" w:type="dxa"/>
            <w:vMerge/>
            <w:vAlign w:val="center"/>
          </w:tcPr>
          <w:p w14:paraId="38D152E1" w14:textId="77777777" w:rsidR="00296ADB" w:rsidRPr="00205191" w:rsidRDefault="00296ADB" w:rsidP="002553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16548C5" w14:textId="77777777" w:rsidR="00296ADB" w:rsidRPr="00205191" w:rsidRDefault="00296ADB" w:rsidP="008C64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</w:tcPr>
          <w:p w14:paraId="35A58EE6" w14:textId="77777777" w:rsidR="00296ADB" w:rsidRPr="00205191" w:rsidRDefault="00296ADB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2B67E586" w14:textId="77777777" w:rsidR="00296ADB" w:rsidRPr="00205191" w:rsidRDefault="00296ADB" w:rsidP="008C64D1">
            <w:pPr>
              <w:rPr>
                <w:rFonts w:ascii="Arial" w:hAnsi="Arial" w:cs="Arial"/>
              </w:rPr>
            </w:pPr>
          </w:p>
        </w:tc>
      </w:tr>
      <w:tr w:rsidR="00296ADB" w:rsidRPr="00205191" w14:paraId="3F9EADEE" w14:textId="77777777" w:rsidTr="0025538F">
        <w:trPr>
          <w:trHeight w:val="20"/>
        </w:trPr>
        <w:tc>
          <w:tcPr>
            <w:tcW w:w="630" w:type="dxa"/>
            <w:vMerge w:val="restart"/>
            <w:vAlign w:val="center"/>
          </w:tcPr>
          <w:p w14:paraId="71B63702" w14:textId="77777777" w:rsidR="00296ADB" w:rsidRPr="00205191" w:rsidRDefault="00296ADB" w:rsidP="002553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6692AB4" w14:textId="5E20DF58" w:rsidR="00296ADB" w:rsidRPr="00205191" w:rsidRDefault="009760AA" w:rsidP="008C64D1">
            <w:pPr>
              <w:rPr>
                <w:rFonts w:ascii="Arial" w:hAnsi="Arial" w:cs="Arial"/>
                <w:sz w:val="22"/>
                <w:szCs w:val="22"/>
              </w:rPr>
            </w:pPr>
            <w:r w:rsidRPr="00205191">
              <w:rPr>
                <w:rFonts w:ascii="Arial" w:hAnsi="Arial" w:cs="Arial"/>
                <w:sz w:val="22"/>
                <w:szCs w:val="22"/>
              </w:rPr>
              <w:t>Name one test done after maintenance.</w:t>
            </w:r>
          </w:p>
        </w:tc>
        <w:tc>
          <w:tcPr>
            <w:tcW w:w="1259" w:type="dxa"/>
          </w:tcPr>
          <w:p w14:paraId="3B9839A5" w14:textId="77777777" w:rsidR="00296ADB" w:rsidRPr="00205191" w:rsidRDefault="00296ADB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59E84B54" w14:textId="77777777" w:rsidR="00296ADB" w:rsidRPr="00205191" w:rsidRDefault="00296ADB" w:rsidP="008C64D1">
            <w:pPr>
              <w:rPr>
                <w:rFonts w:ascii="Arial" w:hAnsi="Arial" w:cs="Arial"/>
              </w:rPr>
            </w:pPr>
          </w:p>
        </w:tc>
      </w:tr>
      <w:tr w:rsidR="00296ADB" w:rsidRPr="00205191" w14:paraId="1D90CF14" w14:textId="77777777" w:rsidTr="0025538F">
        <w:trPr>
          <w:trHeight w:val="20"/>
        </w:trPr>
        <w:tc>
          <w:tcPr>
            <w:tcW w:w="630" w:type="dxa"/>
            <w:vMerge/>
            <w:vAlign w:val="center"/>
          </w:tcPr>
          <w:p w14:paraId="374E2907" w14:textId="77777777" w:rsidR="00296ADB" w:rsidRPr="00205191" w:rsidRDefault="00296ADB" w:rsidP="002553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C88D532" w14:textId="77777777" w:rsidR="00296ADB" w:rsidRPr="00205191" w:rsidRDefault="00296ADB" w:rsidP="008C64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</w:tcPr>
          <w:p w14:paraId="3867CF55" w14:textId="77777777" w:rsidR="00296ADB" w:rsidRPr="00205191" w:rsidRDefault="00296ADB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0189C680" w14:textId="77777777" w:rsidR="00296ADB" w:rsidRPr="00205191" w:rsidRDefault="00296ADB" w:rsidP="008C64D1">
            <w:pPr>
              <w:rPr>
                <w:rFonts w:ascii="Arial" w:hAnsi="Arial" w:cs="Arial"/>
              </w:rPr>
            </w:pPr>
          </w:p>
        </w:tc>
      </w:tr>
      <w:tr w:rsidR="00296ADB" w:rsidRPr="00205191" w14:paraId="6DFA9593" w14:textId="77777777" w:rsidTr="00785AE6">
        <w:trPr>
          <w:trHeight w:val="20"/>
        </w:trPr>
        <w:tc>
          <w:tcPr>
            <w:tcW w:w="630" w:type="dxa"/>
            <w:vMerge w:val="restart"/>
            <w:vAlign w:val="center"/>
          </w:tcPr>
          <w:p w14:paraId="77AE40A4" w14:textId="63F91C3C" w:rsidR="00296ADB" w:rsidRPr="00205191" w:rsidRDefault="003E72FA" w:rsidP="00785AE6">
            <w:pPr>
              <w:ind w:left="-288" w:right="-11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191">
              <w:rPr>
                <w:rFonts w:ascii="Arial" w:hAnsi="Arial" w:cs="Arial"/>
                <w:sz w:val="22"/>
                <w:szCs w:val="22"/>
              </w:rPr>
              <w:t>1</w:t>
            </w:r>
            <w:r w:rsidR="00296ADB" w:rsidRPr="00205191">
              <w:rPr>
                <w:rFonts w:ascii="Arial" w:hAnsi="Arial" w:cs="Arial"/>
                <w:sz w:val="22"/>
                <w:szCs w:val="22"/>
              </w:rPr>
              <w:t>7</w:t>
            </w:r>
            <w:r w:rsidRPr="0020519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2F2C10C" w14:textId="37117E2C" w:rsidR="00296ADB" w:rsidRPr="00205191" w:rsidRDefault="009760AA" w:rsidP="008C64D1">
            <w:pPr>
              <w:rPr>
                <w:rFonts w:ascii="Arial" w:hAnsi="Arial" w:cs="Arial"/>
                <w:sz w:val="22"/>
                <w:szCs w:val="22"/>
              </w:rPr>
            </w:pPr>
            <w:r w:rsidRPr="00205191">
              <w:rPr>
                <w:rFonts w:ascii="Arial" w:hAnsi="Arial" w:cs="Arial"/>
                <w:sz w:val="22"/>
                <w:szCs w:val="22"/>
              </w:rPr>
              <w:t>Which record must be completed after repair?</w:t>
            </w:r>
          </w:p>
        </w:tc>
        <w:tc>
          <w:tcPr>
            <w:tcW w:w="1259" w:type="dxa"/>
          </w:tcPr>
          <w:p w14:paraId="65E4D1BC" w14:textId="77777777" w:rsidR="00296ADB" w:rsidRPr="00205191" w:rsidRDefault="00296ADB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164EF430" w14:textId="77777777" w:rsidR="00296ADB" w:rsidRPr="00205191" w:rsidRDefault="00296ADB" w:rsidP="008C64D1">
            <w:pPr>
              <w:rPr>
                <w:rFonts w:ascii="Arial" w:hAnsi="Arial" w:cs="Arial"/>
              </w:rPr>
            </w:pPr>
          </w:p>
        </w:tc>
      </w:tr>
      <w:tr w:rsidR="00296ADB" w:rsidRPr="00205191" w14:paraId="33BC323E" w14:textId="77777777" w:rsidTr="00785AE6">
        <w:trPr>
          <w:trHeight w:val="20"/>
        </w:trPr>
        <w:tc>
          <w:tcPr>
            <w:tcW w:w="630" w:type="dxa"/>
            <w:vMerge/>
            <w:vAlign w:val="center"/>
          </w:tcPr>
          <w:p w14:paraId="72B30907" w14:textId="77777777" w:rsidR="00296ADB" w:rsidRPr="00205191" w:rsidRDefault="00296ADB" w:rsidP="00785AE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96E3891" w14:textId="77777777" w:rsidR="00296ADB" w:rsidRPr="00205191" w:rsidRDefault="00296ADB" w:rsidP="008C64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</w:tcPr>
          <w:p w14:paraId="747D0996" w14:textId="77777777" w:rsidR="00296ADB" w:rsidRPr="00205191" w:rsidRDefault="00296ADB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7BE5A371" w14:textId="77777777" w:rsidR="00296ADB" w:rsidRPr="00205191" w:rsidRDefault="00296ADB" w:rsidP="008C64D1">
            <w:pPr>
              <w:rPr>
                <w:rFonts w:ascii="Arial" w:hAnsi="Arial" w:cs="Arial"/>
              </w:rPr>
            </w:pPr>
          </w:p>
        </w:tc>
      </w:tr>
      <w:tr w:rsidR="003E72FA" w:rsidRPr="00205191" w14:paraId="229E123F" w14:textId="77777777" w:rsidTr="00785AE6">
        <w:trPr>
          <w:trHeight w:val="20"/>
        </w:trPr>
        <w:tc>
          <w:tcPr>
            <w:tcW w:w="630" w:type="dxa"/>
            <w:vMerge w:val="restart"/>
            <w:vAlign w:val="center"/>
          </w:tcPr>
          <w:p w14:paraId="49ADE19A" w14:textId="45DBCE49" w:rsidR="003E72FA" w:rsidRPr="00205191" w:rsidRDefault="007D623D" w:rsidP="00D947E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191">
              <w:rPr>
                <w:rFonts w:ascii="Arial" w:hAnsi="Arial" w:cs="Arial"/>
                <w:sz w:val="22"/>
                <w:szCs w:val="22"/>
              </w:rPr>
              <w:t>1</w:t>
            </w:r>
            <w:r w:rsidR="00D947ED" w:rsidRPr="00205191">
              <w:rPr>
                <w:rFonts w:ascii="Arial" w:hAnsi="Arial" w:cs="Arial"/>
                <w:sz w:val="22"/>
                <w:szCs w:val="22"/>
              </w:rPr>
              <w:t>8</w:t>
            </w:r>
            <w:r w:rsidRPr="0020519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EB4AE02" w14:textId="6ED44FDE" w:rsidR="003E72FA" w:rsidRPr="00205191" w:rsidRDefault="009760AA" w:rsidP="005C0357">
            <w:pPr>
              <w:rPr>
                <w:rFonts w:ascii="Arial" w:hAnsi="Arial" w:cs="Arial"/>
                <w:sz w:val="22"/>
                <w:szCs w:val="22"/>
              </w:rPr>
            </w:pPr>
            <w:r w:rsidRPr="00205191">
              <w:rPr>
                <w:rFonts w:ascii="Arial" w:hAnsi="Arial" w:cs="Arial"/>
                <w:sz w:val="22"/>
                <w:szCs w:val="22"/>
              </w:rPr>
              <w:t>How should observations be communicated to supervisor?</w:t>
            </w:r>
          </w:p>
        </w:tc>
        <w:tc>
          <w:tcPr>
            <w:tcW w:w="1259" w:type="dxa"/>
          </w:tcPr>
          <w:p w14:paraId="64844D21" w14:textId="77777777" w:rsidR="003E72FA" w:rsidRPr="00205191" w:rsidRDefault="003E72FA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428FD2FD" w14:textId="77777777" w:rsidR="003E72FA" w:rsidRPr="00205191" w:rsidRDefault="003E72FA" w:rsidP="008C64D1">
            <w:pPr>
              <w:rPr>
                <w:rFonts w:ascii="Arial" w:hAnsi="Arial" w:cs="Arial"/>
              </w:rPr>
            </w:pPr>
          </w:p>
        </w:tc>
      </w:tr>
      <w:tr w:rsidR="003E72FA" w:rsidRPr="00205191" w14:paraId="7C38F7F2" w14:textId="77777777" w:rsidTr="0025538F">
        <w:trPr>
          <w:trHeight w:val="20"/>
        </w:trPr>
        <w:tc>
          <w:tcPr>
            <w:tcW w:w="630" w:type="dxa"/>
            <w:vMerge/>
            <w:vAlign w:val="center"/>
          </w:tcPr>
          <w:p w14:paraId="0C3F5E25" w14:textId="77777777" w:rsidR="003E72FA" w:rsidRPr="00205191" w:rsidRDefault="003E72FA" w:rsidP="0025538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60B6943" w14:textId="77777777" w:rsidR="003E72FA" w:rsidRPr="00205191" w:rsidRDefault="003E72FA" w:rsidP="008C64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</w:tcPr>
          <w:p w14:paraId="2ED2158B" w14:textId="77777777" w:rsidR="003E72FA" w:rsidRPr="00205191" w:rsidRDefault="003E72FA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4C91460B" w14:textId="77777777" w:rsidR="003E72FA" w:rsidRPr="00205191" w:rsidRDefault="003E72FA" w:rsidP="008C64D1">
            <w:pPr>
              <w:rPr>
                <w:rFonts w:ascii="Arial" w:hAnsi="Arial" w:cs="Arial"/>
              </w:rPr>
            </w:pPr>
          </w:p>
        </w:tc>
      </w:tr>
      <w:tr w:rsidR="008B20EA" w:rsidRPr="00205191" w14:paraId="15CC0746" w14:textId="77777777" w:rsidTr="0025538F">
        <w:trPr>
          <w:trHeight w:val="20"/>
        </w:trPr>
        <w:tc>
          <w:tcPr>
            <w:tcW w:w="630" w:type="dxa"/>
            <w:vAlign w:val="center"/>
          </w:tcPr>
          <w:p w14:paraId="5B66E4B1" w14:textId="262E087E" w:rsidR="008B20EA" w:rsidRPr="00205191" w:rsidRDefault="00D947ED" w:rsidP="00D947ED">
            <w:pPr>
              <w:rPr>
                <w:rFonts w:ascii="Arial" w:hAnsi="Arial" w:cs="Arial"/>
                <w:sz w:val="22"/>
                <w:szCs w:val="22"/>
              </w:rPr>
            </w:pPr>
            <w:r w:rsidRPr="00205191">
              <w:rPr>
                <w:rFonts w:ascii="Arial" w:hAnsi="Arial" w:cs="Arial"/>
                <w:sz w:val="22"/>
                <w:szCs w:val="22"/>
              </w:rPr>
              <w:t>19</w:t>
            </w:r>
            <w:r w:rsidR="007D623D" w:rsidRPr="0020519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5604E5E" w14:textId="01DF18C7" w:rsidR="008B20EA" w:rsidRPr="00205191" w:rsidRDefault="009760AA" w:rsidP="008C64D1">
            <w:pPr>
              <w:rPr>
                <w:rFonts w:ascii="Arial" w:hAnsi="Arial" w:cs="Arial"/>
                <w:sz w:val="22"/>
                <w:szCs w:val="22"/>
              </w:rPr>
            </w:pPr>
            <w:r w:rsidRPr="00205191">
              <w:rPr>
                <w:rFonts w:ascii="Arial" w:hAnsi="Arial" w:cs="Arial"/>
                <w:sz w:val="22"/>
                <w:szCs w:val="22"/>
              </w:rPr>
              <w:t>How should chemical or sludge waste be disposed?</w:t>
            </w:r>
          </w:p>
        </w:tc>
        <w:tc>
          <w:tcPr>
            <w:tcW w:w="1259" w:type="dxa"/>
          </w:tcPr>
          <w:p w14:paraId="2AAB2D7D" w14:textId="77777777" w:rsidR="008B20EA" w:rsidRPr="00205191" w:rsidRDefault="008B20EA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03FCD6E0" w14:textId="77777777" w:rsidR="008B20EA" w:rsidRPr="00205191" w:rsidRDefault="008B20EA" w:rsidP="008C64D1">
            <w:pPr>
              <w:rPr>
                <w:rFonts w:ascii="Arial" w:hAnsi="Arial" w:cs="Arial"/>
              </w:rPr>
            </w:pPr>
          </w:p>
        </w:tc>
      </w:tr>
      <w:tr w:rsidR="001B3195" w:rsidRPr="00205191" w14:paraId="1BFE6B60" w14:textId="77777777" w:rsidTr="003E72FA">
        <w:trPr>
          <w:trHeight w:val="20"/>
        </w:trPr>
        <w:tc>
          <w:tcPr>
            <w:tcW w:w="630" w:type="dxa"/>
          </w:tcPr>
          <w:p w14:paraId="320D5EE4" w14:textId="77777777" w:rsidR="001B3195" w:rsidRPr="00205191" w:rsidRDefault="001B3195" w:rsidP="003E72FA">
            <w:pPr>
              <w:rPr>
                <w:rFonts w:ascii="Arial" w:hAnsi="Arial" w:cs="Arial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5FE2B91" w14:textId="77777777" w:rsidR="001B3195" w:rsidRPr="00205191" w:rsidRDefault="001B3195" w:rsidP="008C64D1">
            <w:pPr>
              <w:rPr>
                <w:rFonts w:ascii="Arial" w:hAnsi="Arial" w:cs="Arial"/>
              </w:rPr>
            </w:pPr>
          </w:p>
        </w:tc>
        <w:tc>
          <w:tcPr>
            <w:tcW w:w="1259" w:type="dxa"/>
          </w:tcPr>
          <w:p w14:paraId="42DA323E" w14:textId="77777777" w:rsidR="001B3195" w:rsidRPr="00205191" w:rsidRDefault="001B3195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47C642D3" w14:textId="77777777" w:rsidR="001B3195" w:rsidRPr="00205191" w:rsidRDefault="001B3195" w:rsidP="008C64D1">
            <w:pPr>
              <w:rPr>
                <w:rFonts w:ascii="Arial" w:hAnsi="Arial" w:cs="Arial"/>
              </w:rPr>
            </w:pPr>
          </w:p>
        </w:tc>
      </w:tr>
    </w:tbl>
    <w:p w14:paraId="704B64B4" w14:textId="328AF08D" w:rsidR="006F7056" w:rsidRPr="00205191" w:rsidRDefault="006F7056">
      <w:pPr>
        <w:rPr>
          <w:rFonts w:ascii="Arial" w:hAnsi="Arial" w:cs="Arial"/>
        </w:rPr>
      </w:pPr>
    </w:p>
    <w:p w14:paraId="173B255F" w14:textId="1F2A7727" w:rsidR="006F7056" w:rsidRPr="00205191" w:rsidRDefault="006F7056">
      <w:pPr>
        <w:rPr>
          <w:rFonts w:ascii="Arial" w:hAnsi="Arial" w:cs="Arial"/>
        </w:rPr>
      </w:pPr>
    </w:p>
    <w:p w14:paraId="3B29C884" w14:textId="056E29D6" w:rsidR="000B0329" w:rsidRDefault="000B0329">
      <w:pPr>
        <w:rPr>
          <w:rFonts w:ascii="Arial" w:hAnsi="Arial" w:cs="Arial"/>
        </w:rPr>
      </w:pPr>
    </w:p>
    <w:p w14:paraId="6E47A977" w14:textId="77777777" w:rsidR="00635A71" w:rsidRPr="00205191" w:rsidRDefault="00635A71">
      <w:pPr>
        <w:rPr>
          <w:rFonts w:ascii="Arial" w:hAnsi="Arial" w:cs="Arial"/>
        </w:rPr>
      </w:pPr>
    </w:p>
    <w:p w14:paraId="3258BBD8" w14:textId="77777777" w:rsidR="000B0329" w:rsidRPr="00205191" w:rsidRDefault="000B0329">
      <w:pPr>
        <w:rPr>
          <w:rFonts w:ascii="Arial" w:hAnsi="Arial" w:cs="Arial"/>
        </w:rPr>
      </w:pPr>
    </w:p>
    <w:tbl>
      <w:tblPr>
        <w:tblStyle w:val="TableGrid"/>
        <w:tblpPr w:leftFromText="180" w:rightFromText="180" w:vertAnchor="text" w:horzAnchor="margin" w:tblpY="307"/>
        <w:tblW w:w="955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2D4F42" w:rsidRPr="00205191" w14:paraId="012FCF18" w14:textId="77777777" w:rsidTr="002D4F42">
        <w:trPr>
          <w:trHeight w:val="548"/>
        </w:trPr>
        <w:tc>
          <w:tcPr>
            <w:tcW w:w="9558" w:type="dxa"/>
          </w:tcPr>
          <w:p w14:paraId="2672122B" w14:textId="77777777" w:rsidR="002D4F42" w:rsidRPr="00205191" w:rsidRDefault="002D4F42" w:rsidP="002D4F42">
            <w:pPr>
              <w:jc w:val="center"/>
              <w:rPr>
                <w:rFonts w:ascii="Arial" w:hAnsi="Arial" w:cs="Arial"/>
                <w:b/>
              </w:rPr>
            </w:pPr>
            <w:r w:rsidRPr="00205191">
              <w:rPr>
                <w:rFonts w:ascii="Arial" w:hAnsi="Arial" w:cs="Arial"/>
                <w:b/>
                <w:sz w:val="32"/>
              </w:rPr>
              <w:lastRenderedPageBreak/>
              <w:t xml:space="preserve">   Feedback to the Candidate</w:t>
            </w:r>
          </w:p>
        </w:tc>
      </w:tr>
      <w:tr w:rsidR="002D4F42" w:rsidRPr="00205191" w14:paraId="08A41BD2" w14:textId="77777777" w:rsidTr="002D4F42">
        <w:tc>
          <w:tcPr>
            <w:tcW w:w="9558" w:type="dxa"/>
          </w:tcPr>
          <w:p w14:paraId="22288C89" w14:textId="77777777" w:rsidR="002D4F42" w:rsidRPr="002051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205191" w14:paraId="1F55C7D2" w14:textId="77777777" w:rsidTr="002D4F42">
        <w:tc>
          <w:tcPr>
            <w:tcW w:w="9558" w:type="dxa"/>
          </w:tcPr>
          <w:p w14:paraId="1ACC012C" w14:textId="77777777" w:rsidR="002D4F42" w:rsidRPr="002051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205191" w14:paraId="719B0AC3" w14:textId="77777777" w:rsidTr="002D4F42">
        <w:tc>
          <w:tcPr>
            <w:tcW w:w="9558" w:type="dxa"/>
          </w:tcPr>
          <w:p w14:paraId="38DF826B" w14:textId="77777777" w:rsidR="002D4F42" w:rsidRPr="002051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205191" w14:paraId="5BB8F506" w14:textId="77777777" w:rsidTr="002D4F42">
        <w:tc>
          <w:tcPr>
            <w:tcW w:w="9558" w:type="dxa"/>
          </w:tcPr>
          <w:p w14:paraId="63F8D2B9" w14:textId="77777777" w:rsidR="002D4F42" w:rsidRPr="002051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205191" w14:paraId="5524544F" w14:textId="77777777" w:rsidTr="002D4F42">
        <w:tc>
          <w:tcPr>
            <w:tcW w:w="9558" w:type="dxa"/>
          </w:tcPr>
          <w:p w14:paraId="619CBDA5" w14:textId="77777777" w:rsidR="002D4F42" w:rsidRPr="002051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205191" w14:paraId="0BD2233E" w14:textId="77777777" w:rsidTr="002D4F42">
        <w:trPr>
          <w:trHeight w:val="1727"/>
        </w:trPr>
        <w:tc>
          <w:tcPr>
            <w:tcW w:w="9558" w:type="dxa"/>
          </w:tcPr>
          <w:p w14:paraId="6DC32DB8" w14:textId="77777777" w:rsidR="002D4F42" w:rsidRPr="00205191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73BDCF92" w14:textId="77777777" w:rsidR="002D4F42" w:rsidRPr="00205191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53D10B40" w14:textId="77777777" w:rsidR="002D4F42" w:rsidRPr="00205191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15A96FCB" w14:textId="77777777" w:rsidR="002D4F42" w:rsidRPr="00205191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2032748C" w14:textId="77777777" w:rsidR="002D4F42" w:rsidRPr="00205191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4AADE25F" w14:textId="77777777" w:rsidR="002D4F42" w:rsidRPr="00205191" w:rsidRDefault="002D4F42" w:rsidP="002D4F42">
            <w:pPr>
              <w:rPr>
                <w:rFonts w:ascii="Arial" w:hAnsi="Arial" w:cs="Arial"/>
                <w:sz w:val="48"/>
              </w:rPr>
            </w:pPr>
            <w:r w:rsidRPr="00205191">
              <w:rPr>
                <w:rFonts w:ascii="Arial" w:hAnsi="Arial" w:cs="Arial"/>
                <w:b/>
                <w:sz w:val="22"/>
              </w:rPr>
              <w:t>Candidate’s Signature</w:t>
            </w:r>
            <w:r w:rsidRPr="00205191">
              <w:rPr>
                <w:rFonts w:ascii="Arial" w:hAnsi="Arial" w:cs="Arial"/>
                <w:sz w:val="22"/>
              </w:rPr>
              <w:t xml:space="preserve">__________________ </w:t>
            </w:r>
            <w:r w:rsidRPr="00205191">
              <w:rPr>
                <w:rFonts w:ascii="Arial" w:hAnsi="Arial" w:cs="Arial"/>
                <w:b/>
                <w:sz w:val="22"/>
              </w:rPr>
              <w:t>Assessor’s Signature</w:t>
            </w:r>
            <w:r w:rsidRPr="00205191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156DD9B7" w14:textId="28E5F445" w:rsidR="006F7056" w:rsidRPr="00205191" w:rsidRDefault="006F7056" w:rsidP="002D4F42">
      <w:pPr>
        <w:rPr>
          <w:rFonts w:ascii="Arial" w:hAnsi="Arial" w:cs="Arial"/>
        </w:rPr>
      </w:pPr>
    </w:p>
    <w:p w14:paraId="07E29037" w14:textId="77777777" w:rsidR="006F7056" w:rsidRPr="00205191" w:rsidRDefault="006F7056" w:rsidP="002D4F42">
      <w:pPr>
        <w:rPr>
          <w:rFonts w:ascii="Arial" w:hAnsi="Arial" w:cs="Arial"/>
        </w:rPr>
      </w:pPr>
    </w:p>
    <w:p w14:paraId="00A3D9C4" w14:textId="367E8EAD" w:rsidR="008C64D1" w:rsidRPr="00205191" w:rsidRDefault="008C64D1" w:rsidP="002D4F42">
      <w:pPr>
        <w:rPr>
          <w:rFonts w:ascii="Arial" w:hAnsi="Arial" w:cs="Arial"/>
        </w:rPr>
      </w:pPr>
    </w:p>
    <w:sectPr w:rsidR="008C64D1" w:rsidRPr="00205191" w:rsidSect="001F4B62">
      <w:headerReference w:type="default" r:id="rId9"/>
      <w:footerReference w:type="default" r:id="rId10"/>
      <w:pgSz w:w="11907" w:h="16839" w:code="9"/>
      <w:pgMar w:top="720" w:right="1152" w:bottom="36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25E168" w14:textId="77777777" w:rsidR="00D71005" w:rsidRDefault="00D71005" w:rsidP="00C92255">
      <w:pPr>
        <w:spacing w:after="0" w:line="240" w:lineRule="auto"/>
      </w:pPr>
      <w:r>
        <w:separator/>
      </w:r>
    </w:p>
  </w:endnote>
  <w:endnote w:type="continuationSeparator" w:id="0">
    <w:p w14:paraId="075D5604" w14:textId="77777777" w:rsidR="00D71005" w:rsidRDefault="00D7100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93991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CEECC0" w14:textId="7671C3AB" w:rsidR="00B837DA" w:rsidRDefault="00B837D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2E4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5D6FD1" w14:textId="77777777" w:rsidR="00B837DA" w:rsidRDefault="00B837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28BB00" w14:textId="77777777" w:rsidR="00D71005" w:rsidRDefault="00D71005" w:rsidP="00C92255">
      <w:pPr>
        <w:spacing w:after="0" w:line="240" w:lineRule="auto"/>
      </w:pPr>
      <w:r>
        <w:separator/>
      </w:r>
    </w:p>
  </w:footnote>
  <w:footnote w:type="continuationSeparator" w:id="0">
    <w:p w14:paraId="034B9AF7" w14:textId="77777777" w:rsidR="00D71005" w:rsidRDefault="00D71005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A68E39" w14:textId="3ADA4A78" w:rsidR="002E0D6A" w:rsidRPr="002E0D6A" w:rsidRDefault="002E0D6A" w:rsidP="002E0D6A">
    <w:pPr>
      <w:pStyle w:val="Header"/>
      <w:jc w:val="right"/>
      <w:rPr>
        <w:rFonts w:ascii="Arial" w:hAnsi="Arial" w:cs="Arial"/>
        <w:b/>
        <w:bCs/>
      </w:rPr>
    </w:pPr>
    <w:r w:rsidRPr="002E0D6A">
      <w:rPr>
        <w:rFonts w:ascii="Arial" w:hAnsi="Arial" w:cs="Arial"/>
        <w:b/>
        <w:bCs/>
      </w:rPr>
      <w:t>Activity-1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A3399"/>
    <w:multiLevelType w:val="hybridMultilevel"/>
    <w:tmpl w:val="45948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5E4ED6"/>
    <w:multiLevelType w:val="hybridMultilevel"/>
    <w:tmpl w:val="3EC0BFE2"/>
    <w:lvl w:ilvl="0" w:tplc="CE0A09B4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" w15:restartNumberingAfterBreak="0">
    <w:nsid w:val="12DC2CC2"/>
    <w:multiLevelType w:val="hybridMultilevel"/>
    <w:tmpl w:val="BA7A56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5B4E42"/>
    <w:multiLevelType w:val="hybridMultilevel"/>
    <w:tmpl w:val="DA4C2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45774"/>
    <w:multiLevelType w:val="multilevel"/>
    <w:tmpl w:val="763C5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E014A0"/>
    <w:multiLevelType w:val="hybridMultilevel"/>
    <w:tmpl w:val="CA84A1BE"/>
    <w:lvl w:ilvl="0" w:tplc="A8D2FA98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35104B"/>
    <w:multiLevelType w:val="hybridMultilevel"/>
    <w:tmpl w:val="52748126"/>
    <w:lvl w:ilvl="0" w:tplc="147648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2C22BE"/>
    <w:multiLevelType w:val="hybridMultilevel"/>
    <w:tmpl w:val="8A88FEEA"/>
    <w:lvl w:ilvl="0" w:tplc="CAACE04E">
      <w:numFmt w:val="bullet"/>
      <w:lvlText w:val="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4808AF"/>
    <w:multiLevelType w:val="hybridMultilevel"/>
    <w:tmpl w:val="96167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3068CB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3F0666"/>
    <w:multiLevelType w:val="hybridMultilevel"/>
    <w:tmpl w:val="5350B948"/>
    <w:lvl w:ilvl="0" w:tplc="8A5A0AEE">
      <w:start w:val="1"/>
      <w:numFmt w:val="decimal"/>
      <w:lvlText w:val="%1."/>
      <w:lvlJc w:val="left"/>
      <w:pPr>
        <w:ind w:left="450" w:hanging="360"/>
      </w:pPr>
      <w:rPr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3" w15:restartNumberingAfterBreak="0">
    <w:nsid w:val="58A9114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170F86"/>
    <w:multiLevelType w:val="hybridMultilevel"/>
    <w:tmpl w:val="8C32F442"/>
    <w:lvl w:ilvl="0" w:tplc="2D743B86">
      <w:numFmt w:val="bullet"/>
      <w:lvlText w:val=""/>
      <w:lvlJc w:val="left"/>
      <w:pPr>
        <w:ind w:left="1092" w:hanging="360"/>
      </w:pPr>
      <w:rPr>
        <w:rFonts w:ascii="Symbol" w:eastAsia="Symbol" w:hAnsi="Symbol" w:cs="Symbol" w:hint="default"/>
        <w:spacing w:val="0"/>
        <w:w w:val="100"/>
        <w:lang w:val="en-US" w:eastAsia="en-US" w:bidi="ar-SA"/>
      </w:rPr>
    </w:lvl>
    <w:lvl w:ilvl="1" w:tplc="123A8CC4">
      <w:numFmt w:val="bullet"/>
      <w:lvlText w:val=""/>
      <w:lvlJc w:val="left"/>
      <w:pPr>
        <w:ind w:left="1181" w:hanging="360"/>
      </w:pPr>
      <w:rPr>
        <w:rFonts w:ascii="Symbol" w:eastAsia="Symbol" w:hAnsi="Symbol" w:cs="Symbol" w:hint="default"/>
        <w:spacing w:val="0"/>
        <w:w w:val="100"/>
        <w:lang w:val="en-US" w:eastAsia="en-US" w:bidi="ar-SA"/>
      </w:rPr>
    </w:lvl>
    <w:lvl w:ilvl="2" w:tplc="C7886582">
      <w:numFmt w:val="bullet"/>
      <w:lvlText w:val="•"/>
      <w:lvlJc w:val="left"/>
      <w:pPr>
        <w:ind w:left="2182" w:hanging="360"/>
      </w:pPr>
      <w:rPr>
        <w:rFonts w:hint="default"/>
        <w:lang w:val="en-US" w:eastAsia="en-US" w:bidi="ar-SA"/>
      </w:rPr>
    </w:lvl>
    <w:lvl w:ilvl="3" w:tplc="9A60CD24">
      <w:numFmt w:val="bullet"/>
      <w:lvlText w:val="•"/>
      <w:lvlJc w:val="left"/>
      <w:pPr>
        <w:ind w:left="3184" w:hanging="360"/>
      </w:pPr>
      <w:rPr>
        <w:rFonts w:hint="default"/>
        <w:lang w:val="en-US" w:eastAsia="en-US" w:bidi="ar-SA"/>
      </w:rPr>
    </w:lvl>
    <w:lvl w:ilvl="4" w:tplc="841A7A3C">
      <w:numFmt w:val="bullet"/>
      <w:lvlText w:val="•"/>
      <w:lvlJc w:val="left"/>
      <w:pPr>
        <w:ind w:left="4186" w:hanging="360"/>
      </w:pPr>
      <w:rPr>
        <w:rFonts w:hint="default"/>
        <w:lang w:val="en-US" w:eastAsia="en-US" w:bidi="ar-SA"/>
      </w:rPr>
    </w:lvl>
    <w:lvl w:ilvl="5" w:tplc="D0FE34DA">
      <w:numFmt w:val="bullet"/>
      <w:lvlText w:val="•"/>
      <w:lvlJc w:val="left"/>
      <w:pPr>
        <w:ind w:left="5188" w:hanging="360"/>
      </w:pPr>
      <w:rPr>
        <w:rFonts w:hint="default"/>
        <w:lang w:val="en-US" w:eastAsia="en-US" w:bidi="ar-SA"/>
      </w:rPr>
    </w:lvl>
    <w:lvl w:ilvl="6" w:tplc="DFCC55B4">
      <w:numFmt w:val="bullet"/>
      <w:lvlText w:val="•"/>
      <w:lvlJc w:val="left"/>
      <w:pPr>
        <w:ind w:left="6191" w:hanging="360"/>
      </w:pPr>
      <w:rPr>
        <w:rFonts w:hint="default"/>
        <w:lang w:val="en-US" w:eastAsia="en-US" w:bidi="ar-SA"/>
      </w:rPr>
    </w:lvl>
    <w:lvl w:ilvl="7" w:tplc="4D9484C2">
      <w:numFmt w:val="bullet"/>
      <w:lvlText w:val="•"/>
      <w:lvlJc w:val="left"/>
      <w:pPr>
        <w:ind w:left="7193" w:hanging="360"/>
      </w:pPr>
      <w:rPr>
        <w:rFonts w:hint="default"/>
        <w:lang w:val="en-US" w:eastAsia="en-US" w:bidi="ar-SA"/>
      </w:rPr>
    </w:lvl>
    <w:lvl w:ilvl="8" w:tplc="6F102252">
      <w:numFmt w:val="bullet"/>
      <w:lvlText w:val="•"/>
      <w:lvlJc w:val="left"/>
      <w:pPr>
        <w:ind w:left="8195" w:hanging="360"/>
      </w:pPr>
      <w:rPr>
        <w:rFonts w:hint="default"/>
        <w:lang w:val="en-US" w:eastAsia="en-US" w:bidi="ar-SA"/>
      </w:rPr>
    </w:lvl>
  </w:abstractNum>
  <w:abstractNum w:abstractNumId="15" w15:restartNumberingAfterBreak="0">
    <w:nsid w:val="647A67D1"/>
    <w:multiLevelType w:val="hybridMultilevel"/>
    <w:tmpl w:val="2A0A3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C14EC6"/>
    <w:multiLevelType w:val="hybridMultilevel"/>
    <w:tmpl w:val="B12463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05550C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A316ED"/>
    <w:multiLevelType w:val="hybridMultilevel"/>
    <w:tmpl w:val="2990F0DE"/>
    <w:lvl w:ilvl="0" w:tplc="F2AEA688">
      <w:start w:val="1"/>
      <w:numFmt w:val="decimal"/>
      <w:lvlText w:val="%1."/>
      <w:lvlJc w:val="center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E37206"/>
    <w:multiLevelType w:val="multilevel"/>
    <w:tmpl w:val="62AAB3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12"/>
  </w:num>
  <w:num w:numId="4">
    <w:abstractNumId w:val="18"/>
  </w:num>
  <w:num w:numId="5">
    <w:abstractNumId w:val="7"/>
  </w:num>
  <w:num w:numId="6">
    <w:abstractNumId w:val="15"/>
  </w:num>
  <w:num w:numId="7">
    <w:abstractNumId w:val="16"/>
  </w:num>
  <w:num w:numId="8">
    <w:abstractNumId w:val="11"/>
  </w:num>
  <w:num w:numId="9">
    <w:abstractNumId w:val="9"/>
  </w:num>
  <w:num w:numId="10">
    <w:abstractNumId w:val="17"/>
  </w:num>
  <w:num w:numId="11">
    <w:abstractNumId w:val="14"/>
  </w:num>
  <w:num w:numId="12">
    <w:abstractNumId w:val="13"/>
  </w:num>
  <w:num w:numId="13">
    <w:abstractNumId w:val="4"/>
  </w:num>
  <w:num w:numId="14">
    <w:abstractNumId w:val="19"/>
  </w:num>
  <w:num w:numId="15">
    <w:abstractNumId w:val="0"/>
  </w:num>
  <w:num w:numId="16">
    <w:abstractNumId w:val="8"/>
  </w:num>
  <w:num w:numId="17">
    <w:abstractNumId w:val="3"/>
  </w:num>
  <w:num w:numId="18">
    <w:abstractNumId w:val="6"/>
  </w:num>
  <w:num w:numId="19">
    <w:abstractNumId w:val="2"/>
  </w:num>
  <w:num w:numId="20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3FED"/>
    <w:rsid w:val="00026798"/>
    <w:rsid w:val="00026D8F"/>
    <w:rsid w:val="00027020"/>
    <w:rsid w:val="00044BDA"/>
    <w:rsid w:val="00052658"/>
    <w:rsid w:val="00055B94"/>
    <w:rsid w:val="0006249D"/>
    <w:rsid w:val="000632C8"/>
    <w:rsid w:val="00064806"/>
    <w:rsid w:val="000679B5"/>
    <w:rsid w:val="00071EE0"/>
    <w:rsid w:val="00072C92"/>
    <w:rsid w:val="000764B8"/>
    <w:rsid w:val="000860D1"/>
    <w:rsid w:val="00087675"/>
    <w:rsid w:val="000906A2"/>
    <w:rsid w:val="000927EB"/>
    <w:rsid w:val="000935AC"/>
    <w:rsid w:val="000A7902"/>
    <w:rsid w:val="000A7A7A"/>
    <w:rsid w:val="000B0329"/>
    <w:rsid w:val="000B29A3"/>
    <w:rsid w:val="000B4F21"/>
    <w:rsid w:val="000B5176"/>
    <w:rsid w:val="000B7EC8"/>
    <w:rsid w:val="000C04C4"/>
    <w:rsid w:val="000D2715"/>
    <w:rsid w:val="000E60F0"/>
    <w:rsid w:val="000F1F6E"/>
    <w:rsid w:val="000F2125"/>
    <w:rsid w:val="000F3D20"/>
    <w:rsid w:val="000F5DAF"/>
    <w:rsid w:val="00100B03"/>
    <w:rsid w:val="001019E4"/>
    <w:rsid w:val="00105A0E"/>
    <w:rsid w:val="00111611"/>
    <w:rsid w:val="00113E47"/>
    <w:rsid w:val="0011424E"/>
    <w:rsid w:val="001161EE"/>
    <w:rsid w:val="001229C1"/>
    <w:rsid w:val="00130E25"/>
    <w:rsid w:val="00131576"/>
    <w:rsid w:val="001317E0"/>
    <w:rsid w:val="001372D8"/>
    <w:rsid w:val="00140898"/>
    <w:rsid w:val="001438AD"/>
    <w:rsid w:val="0015188E"/>
    <w:rsid w:val="001538E1"/>
    <w:rsid w:val="00154CB6"/>
    <w:rsid w:val="00157C17"/>
    <w:rsid w:val="00161528"/>
    <w:rsid w:val="0016693F"/>
    <w:rsid w:val="0016752A"/>
    <w:rsid w:val="00176FFE"/>
    <w:rsid w:val="00182204"/>
    <w:rsid w:val="00192527"/>
    <w:rsid w:val="001A19E3"/>
    <w:rsid w:val="001B3195"/>
    <w:rsid w:val="001C3A05"/>
    <w:rsid w:val="001C6604"/>
    <w:rsid w:val="001D47D3"/>
    <w:rsid w:val="001E0976"/>
    <w:rsid w:val="001E2021"/>
    <w:rsid w:val="001E28DE"/>
    <w:rsid w:val="001E3B46"/>
    <w:rsid w:val="001F2A43"/>
    <w:rsid w:val="001F35B8"/>
    <w:rsid w:val="001F4B62"/>
    <w:rsid w:val="00204C58"/>
    <w:rsid w:val="00205191"/>
    <w:rsid w:val="00207B22"/>
    <w:rsid w:val="00210ABC"/>
    <w:rsid w:val="002143D8"/>
    <w:rsid w:val="00215FC2"/>
    <w:rsid w:val="002166ED"/>
    <w:rsid w:val="00220A2C"/>
    <w:rsid w:val="00227EDA"/>
    <w:rsid w:val="00230FF3"/>
    <w:rsid w:val="002409BC"/>
    <w:rsid w:val="0024460D"/>
    <w:rsid w:val="0024563A"/>
    <w:rsid w:val="00250844"/>
    <w:rsid w:val="0025538F"/>
    <w:rsid w:val="00262129"/>
    <w:rsid w:val="00271082"/>
    <w:rsid w:val="002724EF"/>
    <w:rsid w:val="00276BCD"/>
    <w:rsid w:val="00284F3D"/>
    <w:rsid w:val="00292AA0"/>
    <w:rsid w:val="002954A2"/>
    <w:rsid w:val="00296ADB"/>
    <w:rsid w:val="00297023"/>
    <w:rsid w:val="00297A09"/>
    <w:rsid w:val="002A0460"/>
    <w:rsid w:val="002A2841"/>
    <w:rsid w:val="002B1D5B"/>
    <w:rsid w:val="002B2A3B"/>
    <w:rsid w:val="002B63BF"/>
    <w:rsid w:val="002B7B30"/>
    <w:rsid w:val="002C17E0"/>
    <w:rsid w:val="002C1ECE"/>
    <w:rsid w:val="002C3163"/>
    <w:rsid w:val="002C3253"/>
    <w:rsid w:val="002C4F84"/>
    <w:rsid w:val="002C6435"/>
    <w:rsid w:val="002D27F3"/>
    <w:rsid w:val="002D4F42"/>
    <w:rsid w:val="002D6D5A"/>
    <w:rsid w:val="002E00ED"/>
    <w:rsid w:val="002E07DE"/>
    <w:rsid w:val="002E0D6A"/>
    <w:rsid w:val="002E2C05"/>
    <w:rsid w:val="002F1E24"/>
    <w:rsid w:val="002F31BF"/>
    <w:rsid w:val="003032E1"/>
    <w:rsid w:val="00304B26"/>
    <w:rsid w:val="00307200"/>
    <w:rsid w:val="003074E8"/>
    <w:rsid w:val="00307CE4"/>
    <w:rsid w:val="0031285F"/>
    <w:rsid w:val="00331F66"/>
    <w:rsid w:val="00333EC3"/>
    <w:rsid w:val="003350BF"/>
    <w:rsid w:val="00345AC0"/>
    <w:rsid w:val="00351EED"/>
    <w:rsid w:val="0035325F"/>
    <w:rsid w:val="003648EB"/>
    <w:rsid w:val="00366F32"/>
    <w:rsid w:val="003775B3"/>
    <w:rsid w:val="00380381"/>
    <w:rsid w:val="003820AB"/>
    <w:rsid w:val="0039062B"/>
    <w:rsid w:val="00394921"/>
    <w:rsid w:val="00396713"/>
    <w:rsid w:val="003A6FF0"/>
    <w:rsid w:val="003B0C02"/>
    <w:rsid w:val="003B28F3"/>
    <w:rsid w:val="003B4E50"/>
    <w:rsid w:val="003B52C1"/>
    <w:rsid w:val="003C03A9"/>
    <w:rsid w:val="003C15F7"/>
    <w:rsid w:val="003C3C5C"/>
    <w:rsid w:val="003D2D69"/>
    <w:rsid w:val="003D3916"/>
    <w:rsid w:val="003E13AB"/>
    <w:rsid w:val="003E4CBD"/>
    <w:rsid w:val="003E52AA"/>
    <w:rsid w:val="003E72FA"/>
    <w:rsid w:val="003F23AB"/>
    <w:rsid w:val="003F3430"/>
    <w:rsid w:val="003F5CAB"/>
    <w:rsid w:val="00404F85"/>
    <w:rsid w:val="00405371"/>
    <w:rsid w:val="004059A9"/>
    <w:rsid w:val="0040789E"/>
    <w:rsid w:val="0041249B"/>
    <w:rsid w:val="00426B28"/>
    <w:rsid w:val="004305CB"/>
    <w:rsid w:val="00431007"/>
    <w:rsid w:val="00434DC1"/>
    <w:rsid w:val="00435370"/>
    <w:rsid w:val="004355EB"/>
    <w:rsid w:val="00436579"/>
    <w:rsid w:val="004367EF"/>
    <w:rsid w:val="00437C44"/>
    <w:rsid w:val="004447C6"/>
    <w:rsid w:val="00445D04"/>
    <w:rsid w:val="00445F89"/>
    <w:rsid w:val="004475C8"/>
    <w:rsid w:val="00452EE1"/>
    <w:rsid w:val="00453478"/>
    <w:rsid w:val="00454016"/>
    <w:rsid w:val="004621CC"/>
    <w:rsid w:val="004703AB"/>
    <w:rsid w:val="00471ABD"/>
    <w:rsid w:val="00477BA8"/>
    <w:rsid w:val="00486F70"/>
    <w:rsid w:val="00487917"/>
    <w:rsid w:val="00494F77"/>
    <w:rsid w:val="00496BC3"/>
    <w:rsid w:val="004A11B5"/>
    <w:rsid w:val="004A28F6"/>
    <w:rsid w:val="004B29B0"/>
    <w:rsid w:val="004B391C"/>
    <w:rsid w:val="004B4209"/>
    <w:rsid w:val="004B4958"/>
    <w:rsid w:val="004B4BA6"/>
    <w:rsid w:val="004B58B5"/>
    <w:rsid w:val="004C2076"/>
    <w:rsid w:val="004C2ED1"/>
    <w:rsid w:val="004C38CC"/>
    <w:rsid w:val="004C41F7"/>
    <w:rsid w:val="004C512C"/>
    <w:rsid w:val="004C55DE"/>
    <w:rsid w:val="004C5A49"/>
    <w:rsid w:val="004D18BE"/>
    <w:rsid w:val="004D4948"/>
    <w:rsid w:val="004D5515"/>
    <w:rsid w:val="004D5DD2"/>
    <w:rsid w:val="004D790A"/>
    <w:rsid w:val="004E0CB9"/>
    <w:rsid w:val="004E2C33"/>
    <w:rsid w:val="004E59FD"/>
    <w:rsid w:val="004F0ABE"/>
    <w:rsid w:val="004F318A"/>
    <w:rsid w:val="004F5DE5"/>
    <w:rsid w:val="004F6B1E"/>
    <w:rsid w:val="00512618"/>
    <w:rsid w:val="00523607"/>
    <w:rsid w:val="00527343"/>
    <w:rsid w:val="00530DFB"/>
    <w:rsid w:val="00532E17"/>
    <w:rsid w:val="005401BA"/>
    <w:rsid w:val="00543AE5"/>
    <w:rsid w:val="0054400B"/>
    <w:rsid w:val="0055389F"/>
    <w:rsid w:val="005567FE"/>
    <w:rsid w:val="005616E8"/>
    <w:rsid w:val="00563B67"/>
    <w:rsid w:val="00564F99"/>
    <w:rsid w:val="00573D2F"/>
    <w:rsid w:val="00575C33"/>
    <w:rsid w:val="00575DD0"/>
    <w:rsid w:val="00584778"/>
    <w:rsid w:val="0058591A"/>
    <w:rsid w:val="005878F7"/>
    <w:rsid w:val="00587C3B"/>
    <w:rsid w:val="00593EB5"/>
    <w:rsid w:val="00595590"/>
    <w:rsid w:val="005A0140"/>
    <w:rsid w:val="005A2D36"/>
    <w:rsid w:val="005A49E1"/>
    <w:rsid w:val="005A4F2B"/>
    <w:rsid w:val="005B5F99"/>
    <w:rsid w:val="005C0357"/>
    <w:rsid w:val="005C318E"/>
    <w:rsid w:val="005C4546"/>
    <w:rsid w:val="005C49A2"/>
    <w:rsid w:val="005C63CA"/>
    <w:rsid w:val="005D0D84"/>
    <w:rsid w:val="005D521E"/>
    <w:rsid w:val="005E1D93"/>
    <w:rsid w:val="005E2F06"/>
    <w:rsid w:val="005E4227"/>
    <w:rsid w:val="005F233E"/>
    <w:rsid w:val="005F2642"/>
    <w:rsid w:val="00613027"/>
    <w:rsid w:val="00614262"/>
    <w:rsid w:val="0061490E"/>
    <w:rsid w:val="00622345"/>
    <w:rsid w:val="00623210"/>
    <w:rsid w:val="00624F69"/>
    <w:rsid w:val="006255FB"/>
    <w:rsid w:val="0063297B"/>
    <w:rsid w:val="00635A71"/>
    <w:rsid w:val="00635AAF"/>
    <w:rsid w:val="00636D01"/>
    <w:rsid w:val="00637DB0"/>
    <w:rsid w:val="00640E4E"/>
    <w:rsid w:val="00651EA9"/>
    <w:rsid w:val="0065333D"/>
    <w:rsid w:val="00660249"/>
    <w:rsid w:val="0066191D"/>
    <w:rsid w:val="00665FB6"/>
    <w:rsid w:val="00670AA2"/>
    <w:rsid w:val="00677186"/>
    <w:rsid w:val="00696B1D"/>
    <w:rsid w:val="006A3B70"/>
    <w:rsid w:val="006A6DFB"/>
    <w:rsid w:val="006B36C6"/>
    <w:rsid w:val="006B42B6"/>
    <w:rsid w:val="006C03F7"/>
    <w:rsid w:val="006C18F0"/>
    <w:rsid w:val="006C2570"/>
    <w:rsid w:val="006C34C7"/>
    <w:rsid w:val="006E5233"/>
    <w:rsid w:val="006F21D4"/>
    <w:rsid w:val="006F411F"/>
    <w:rsid w:val="006F7056"/>
    <w:rsid w:val="00704401"/>
    <w:rsid w:val="00716A99"/>
    <w:rsid w:val="00717AEE"/>
    <w:rsid w:val="007220D6"/>
    <w:rsid w:val="00731558"/>
    <w:rsid w:val="00734054"/>
    <w:rsid w:val="0074170C"/>
    <w:rsid w:val="0074442B"/>
    <w:rsid w:val="0074763E"/>
    <w:rsid w:val="0076154E"/>
    <w:rsid w:val="0076179D"/>
    <w:rsid w:val="007638D2"/>
    <w:rsid w:val="00763DDB"/>
    <w:rsid w:val="00764246"/>
    <w:rsid w:val="00767E37"/>
    <w:rsid w:val="00781501"/>
    <w:rsid w:val="0078539F"/>
    <w:rsid w:val="00785AE6"/>
    <w:rsid w:val="00791F8D"/>
    <w:rsid w:val="00793BD2"/>
    <w:rsid w:val="00796262"/>
    <w:rsid w:val="007A1898"/>
    <w:rsid w:val="007B4A78"/>
    <w:rsid w:val="007B55DB"/>
    <w:rsid w:val="007C23FE"/>
    <w:rsid w:val="007C4E08"/>
    <w:rsid w:val="007C5166"/>
    <w:rsid w:val="007D2B77"/>
    <w:rsid w:val="007D50CD"/>
    <w:rsid w:val="007D623D"/>
    <w:rsid w:val="007E65B8"/>
    <w:rsid w:val="007F0667"/>
    <w:rsid w:val="007F4073"/>
    <w:rsid w:val="007F5A24"/>
    <w:rsid w:val="007F7C4B"/>
    <w:rsid w:val="00800467"/>
    <w:rsid w:val="008207C1"/>
    <w:rsid w:val="00822168"/>
    <w:rsid w:val="00825686"/>
    <w:rsid w:val="008311A7"/>
    <w:rsid w:val="00834EA1"/>
    <w:rsid w:val="00847786"/>
    <w:rsid w:val="0085172E"/>
    <w:rsid w:val="00855904"/>
    <w:rsid w:val="00857847"/>
    <w:rsid w:val="0085795B"/>
    <w:rsid w:val="00860D16"/>
    <w:rsid w:val="008616FF"/>
    <w:rsid w:val="00873AA9"/>
    <w:rsid w:val="00874066"/>
    <w:rsid w:val="0087574A"/>
    <w:rsid w:val="00881616"/>
    <w:rsid w:val="008A17EE"/>
    <w:rsid w:val="008B20EA"/>
    <w:rsid w:val="008B2D25"/>
    <w:rsid w:val="008C0535"/>
    <w:rsid w:val="008C251C"/>
    <w:rsid w:val="008C64D1"/>
    <w:rsid w:val="008C6704"/>
    <w:rsid w:val="008C71A6"/>
    <w:rsid w:val="008C7EA1"/>
    <w:rsid w:val="008D4002"/>
    <w:rsid w:val="008D5D33"/>
    <w:rsid w:val="008D7F73"/>
    <w:rsid w:val="008E1C85"/>
    <w:rsid w:val="008F5911"/>
    <w:rsid w:val="008F6B03"/>
    <w:rsid w:val="00900F91"/>
    <w:rsid w:val="00903B17"/>
    <w:rsid w:val="009060E5"/>
    <w:rsid w:val="0090734D"/>
    <w:rsid w:val="0091247B"/>
    <w:rsid w:val="00917B2B"/>
    <w:rsid w:val="00921A2A"/>
    <w:rsid w:val="009232D6"/>
    <w:rsid w:val="00924219"/>
    <w:rsid w:val="00925831"/>
    <w:rsid w:val="00940066"/>
    <w:rsid w:val="00950EC6"/>
    <w:rsid w:val="009544B2"/>
    <w:rsid w:val="00954723"/>
    <w:rsid w:val="00956DA2"/>
    <w:rsid w:val="00964C57"/>
    <w:rsid w:val="009760AA"/>
    <w:rsid w:val="009851B9"/>
    <w:rsid w:val="00987018"/>
    <w:rsid w:val="00987718"/>
    <w:rsid w:val="0099184D"/>
    <w:rsid w:val="0099255C"/>
    <w:rsid w:val="0099641E"/>
    <w:rsid w:val="009A0B85"/>
    <w:rsid w:val="009A6232"/>
    <w:rsid w:val="009C2048"/>
    <w:rsid w:val="009C2E40"/>
    <w:rsid w:val="009C35F9"/>
    <w:rsid w:val="009D37E6"/>
    <w:rsid w:val="009D7401"/>
    <w:rsid w:val="009F29C2"/>
    <w:rsid w:val="009F6786"/>
    <w:rsid w:val="009F6834"/>
    <w:rsid w:val="00A00653"/>
    <w:rsid w:val="00A00EA1"/>
    <w:rsid w:val="00A00F50"/>
    <w:rsid w:val="00A02929"/>
    <w:rsid w:val="00A05796"/>
    <w:rsid w:val="00A14DB7"/>
    <w:rsid w:val="00A1658D"/>
    <w:rsid w:val="00A170DC"/>
    <w:rsid w:val="00A24F55"/>
    <w:rsid w:val="00A250F7"/>
    <w:rsid w:val="00A2773F"/>
    <w:rsid w:val="00A30B3A"/>
    <w:rsid w:val="00A3291D"/>
    <w:rsid w:val="00A33A91"/>
    <w:rsid w:val="00A35EC5"/>
    <w:rsid w:val="00A408E1"/>
    <w:rsid w:val="00A43867"/>
    <w:rsid w:val="00A451F7"/>
    <w:rsid w:val="00A531DC"/>
    <w:rsid w:val="00A57FF2"/>
    <w:rsid w:val="00A751E2"/>
    <w:rsid w:val="00A83AC6"/>
    <w:rsid w:val="00A85C6F"/>
    <w:rsid w:val="00A86229"/>
    <w:rsid w:val="00A9128E"/>
    <w:rsid w:val="00A92B18"/>
    <w:rsid w:val="00A944BC"/>
    <w:rsid w:val="00A97D79"/>
    <w:rsid w:val="00AA1EBA"/>
    <w:rsid w:val="00AA72FF"/>
    <w:rsid w:val="00AB02B9"/>
    <w:rsid w:val="00AB03F1"/>
    <w:rsid w:val="00AB1E8D"/>
    <w:rsid w:val="00AC479B"/>
    <w:rsid w:val="00AD3273"/>
    <w:rsid w:val="00AE24BE"/>
    <w:rsid w:val="00AE2866"/>
    <w:rsid w:val="00AE4EF3"/>
    <w:rsid w:val="00AE50C8"/>
    <w:rsid w:val="00AE760D"/>
    <w:rsid w:val="00AF08FA"/>
    <w:rsid w:val="00AF3ACD"/>
    <w:rsid w:val="00B01B35"/>
    <w:rsid w:val="00B020EF"/>
    <w:rsid w:val="00B03E87"/>
    <w:rsid w:val="00B07704"/>
    <w:rsid w:val="00B13A0B"/>
    <w:rsid w:val="00B14DEE"/>
    <w:rsid w:val="00B16786"/>
    <w:rsid w:val="00B204EE"/>
    <w:rsid w:val="00B21D2F"/>
    <w:rsid w:val="00B25D26"/>
    <w:rsid w:val="00B25EA4"/>
    <w:rsid w:val="00B355BB"/>
    <w:rsid w:val="00B424D3"/>
    <w:rsid w:val="00B4300B"/>
    <w:rsid w:val="00B43A32"/>
    <w:rsid w:val="00B440FE"/>
    <w:rsid w:val="00B4442C"/>
    <w:rsid w:val="00B52849"/>
    <w:rsid w:val="00B53B92"/>
    <w:rsid w:val="00B5593D"/>
    <w:rsid w:val="00B63355"/>
    <w:rsid w:val="00B64C0E"/>
    <w:rsid w:val="00B71B0F"/>
    <w:rsid w:val="00B75D42"/>
    <w:rsid w:val="00B775FF"/>
    <w:rsid w:val="00B837DA"/>
    <w:rsid w:val="00B83DE7"/>
    <w:rsid w:val="00B9468A"/>
    <w:rsid w:val="00B9590F"/>
    <w:rsid w:val="00BA20FB"/>
    <w:rsid w:val="00BA27F2"/>
    <w:rsid w:val="00BC69DD"/>
    <w:rsid w:val="00BC70EC"/>
    <w:rsid w:val="00BD5101"/>
    <w:rsid w:val="00BD52E0"/>
    <w:rsid w:val="00BD5888"/>
    <w:rsid w:val="00BE0457"/>
    <w:rsid w:val="00BE0458"/>
    <w:rsid w:val="00BE3ECF"/>
    <w:rsid w:val="00BF25C2"/>
    <w:rsid w:val="00BF349E"/>
    <w:rsid w:val="00C06D4B"/>
    <w:rsid w:val="00C16704"/>
    <w:rsid w:val="00C250A0"/>
    <w:rsid w:val="00C2629E"/>
    <w:rsid w:val="00C37CEE"/>
    <w:rsid w:val="00C4384E"/>
    <w:rsid w:val="00C45461"/>
    <w:rsid w:val="00C4561E"/>
    <w:rsid w:val="00C45B15"/>
    <w:rsid w:val="00C46B28"/>
    <w:rsid w:val="00C46EDE"/>
    <w:rsid w:val="00C47498"/>
    <w:rsid w:val="00C4770B"/>
    <w:rsid w:val="00C501B7"/>
    <w:rsid w:val="00C5106F"/>
    <w:rsid w:val="00C54836"/>
    <w:rsid w:val="00C60FB3"/>
    <w:rsid w:val="00C646D9"/>
    <w:rsid w:val="00C66BB8"/>
    <w:rsid w:val="00C70AD9"/>
    <w:rsid w:val="00C77F8E"/>
    <w:rsid w:val="00C81AB8"/>
    <w:rsid w:val="00C91CAA"/>
    <w:rsid w:val="00C92255"/>
    <w:rsid w:val="00C94FA5"/>
    <w:rsid w:val="00C95FFF"/>
    <w:rsid w:val="00CA28E8"/>
    <w:rsid w:val="00CA5696"/>
    <w:rsid w:val="00CB1161"/>
    <w:rsid w:val="00CB19D7"/>
    <w:rsid w:val="00CC100E"/>
    <w:rsid w:val="00CC3A29"/>
    <w:rsid w:val="00CD0D72"/>
    <w:rsid w:val="00CD47B9"/>
    <w:rsid w:val="00CD4CF3"/>
    <w:rsid w:val="00CD5935"/>
    <w:rsid w:val="00CD6124"/>
    <w:rsid w:val="00CD6E84"/>
    <w:rsid w:val="00CF113E"/>
    <w:rsid w:val="00D014A5"/>
    <w:rsid w:val="00D0191E"/>
    <w:rsid w:val="00D02F78"/>
    <w:rsid w:val="00D0344A"/>
    <w:rsid w:val="00D03AB7"/>
    <w:rsid w:val="00D05704"/>
    <w:rsid w:val="00D106A7"/>
    <w:rsid w:val="00D14D45"/>
    <w:rsid w:val="00D16063"/>
    <w:rsid w:val="00D167C4"/>
    <w:rsid w:val="00D37F66"/>
    <w:rsid w:val="00D4175F"/>
    <w:rsid w:val="00D4201D"/>
    <w:rsid w:val="00D469B3"/>
    <w:rsid w:val="00D56305"/>
    <w:rsid w:val="00D619CE"/>
    <w:rsid w:val="00D6461B"/>
    <w:rsid w:val="00D646AF"/>
    <w:rsid w:val="00D67B4D"/>
    <w:rsid w:val="00D702BE"/>
    <w:rsid w:val="00D71005"/>
    <w:rsid w:val="00D827EA"/>
    <w:rsid w:val="00D9053B"/>
    <w:rsid w:val="00D9260C"/>
    <w:rsid w:val="00D934D7"/>
    <w:rsid w:val="00D947ED"/>
    <w:rsid w:val="00D95455"/>
    <w:rsid w:val="00D97546"/>
    <w:rsid w:val="00DA03FD"/>
    <w:rsid w:val="00DA6F26"/>
    <w:rsid w:val="00DB07E0"/>
    <w:rsid w:val="00DC21D7"/>
    <w:rsid w:val="00DC756D"/>
    <w:rsid w:val="00DD35AA"/>
    <w:rsid w:val="00DD66DC"/>
    <w:rsid w:val="00DE0493"/>
    <w:rsid w:val="00DE3209"/>
    <w:rsid w:val="00DE53C8"/>
    <w:rsid w:val="00DE6544"/>
    <w:rsid w:val="00DF0C21"/>
    <w:rsid w:val="00DF216E"/>
    <w:rsid w:val="00DF3472"/>
    <w:rsid w:val="00E066FE"/>
    <w:rsid w:val="00E1623E"/>
    <w:rsid w:val="00E25422"/>
    <w:rsid w:val="00E263AF"/>
    <w:rsid w:val="00E26E9E"/>
    <w:rsid w:val="00E30545"/>
    <w:rsid w:val="00E332DD"/>
    <w:rsid w:val="00E347FC"/>
    <w:rsid w:val="00E4023C"/>
    <w:rsid w:val="00E40970"/>
    <w:rsid w:val="00E41403"/>
    <w:rsid w:val="00E41A18"/>
    <w:rsid w:val="00E4364B"/>
    <w:rsid w:val="00E47AB7"/>
    <w:rsid w:val="00E54440"/>
    <w:rsid w:val="00E54546"/>
    <w:rsid w:val="00E54B4B"/>
    <w:rsid w:val="00E54D84"/>
    <w:rsid w:val="00E60A07"/>
    <w:rsid w:val="00E74794"/>
    <w:rsid w:val="00E80DD5"/>
    <w:rsid w:val="00E87648"/>
    <w:rsid w:val="00E92F0B"/>
    <w:rsid w:val="00E94AA9"/>
    <w:rsid w:val="00EA2FA2"/>
    <w:rsid w:val="00EA344E"/>
    <w:rsid w:val="00EB49E2"/>
    <w:rsid w:val="00EB5700"/>
    <w:rsid w:val="00EB7060"/>
    <w:rsid w:val="00EC5DCF"/>
    <w:rsid w:val="00ED030E"/>
    <w:rsid w:val="00ED0D9B"/>
    <w:rsid w:val="00ED5588"/>
    <w:rsid w:val="00ED5B3B"/>
    <w:rsid w:val="00ED6019"/>
    <w:rsid w:val="00EE2EDE"/>
    <w:rsid w:val="00EE3E93"/>
    <w:rsid w:val="00EF665E"/>
    <w:rsid w:val="00F037EF"/>
    <w:rsid w:val="00F0559B"/>
    <w:rsid w:val="00F07920"/>
    <w:rsid w:val="00F12021"/>
    <w:rsid w:val="00F15544"/>
    <w:rsid w:val="00F234A7"/>
    <w:rsid w:val="00F374C7"/>
    <w:rsid w:val="00F470BA"/>
    <w:rsid w:val="00F60268"/>
    <w:rsid w:val="00F65D5B"/>
    <w:rsid w:val="00F6629A"/>
    <w:rsid w:val="00F66BD3"/>
    <w:rsid w:val="00F67BE1"/>
    <w:rsid w:val="00F713C7"/>
    <w:rsid w:val="00F72AF0"/>
    <w:rsid w:val="00F73751"/>
    <w:rsid w:val="00F76AB2"/>
    <w:rsid w:val="00F92076"/>
    <w:rsid w:val="00F96D51"/>
    <w:rsid w:val="00FA0102"/>
    <w:rsid w:val="00FA0F38"/>
    <w:rsid w:val="00FA1CB7"/>
    <w:rsid w:val="00FA2E41"/>
    <w:rsid w:val="00FA5C76"/>
    <w:rsid w:val="00FA6BF8"/>
    <w:rsid w:val="00FA7E37"/>
    <w:rsid w:val="00FB1A30"/>
    <w:rsid w:val="00FC78FF"/>
    <w:rsid w:val="00FD22A1"/>
    <w:rsid w:val="00FD5B2E"/>
    <w:rsid w:val="00FD63F9"/>
    <w:rsid w:val="00FE0182"/>
    <w:rsid w:val="00FE0363"/>
    <w:rsid w:val="00FE1D5E"/>
    <w:rsid w:val="00FE4B73"/>
    <w:rsid w:val="00FE56EC"/>
    <w:rsid w:val="00FF41F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4AB08"/>
  <w15:docId w15:val="{F5EA67A3-D1A9-4D8C-B95E-6C3F97287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4546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1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NormalWeb">
    <w:name w:val="Normal (Web)"/>
    <w:basedOn w:val="Normal"/>
    <w:uiPriority w:val="99"/>
    <w:semiHidden/>
    <w:unhideWhenUsed/>
    <w:rsid w:val="008C71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C71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3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4524C-05E1-40ED-991B-10795324B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1423</Words>
  <Characters>8114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IMRAN HASAN</cp:lastModifiedBy>
  <cp:revision>3</cp:revision>
  <cp:lastPrinted>2024-11-07T05:40:00Z</cp:lastPrinted>
  <dcterms:created xsi:type="dcterms:W3CDTF">2025-12-18T06:29:00Z</dcterms:created>
  <dcterms:modified xsi:type="dcterms:W3CDTF">2025-12-18T06:33:00Z</dcterms:modified>
</cp:coreProperties>
</file>